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1451" w14:textId="7E61E674" w:rsidR="00104815" w:rsidRPr="003E6AB5" w:rsidRDefault="00104815" w:rsidP="00BB5038">
      <w:pPr>
        <w:overflowPunct/>
        <w:autoSpaceDE/>
        <w:autoSpaceDN/>
        <w:adjustRightInd/>
        <w:spacing w:line="300" w:lineRule="auto"/>
        <w:ind w:firstLine="851"/>
        <w:jc w:val="center"/>
        <w:textAlignment w:val="auto"/>
        <w:rPr>
          <w:b/>
          <w:sz w:val="28"/>
          <w:szCs w:val="28"/>
          <w:lang w:val="ru-RU"/>
        </w:rPr>
      </w:pPr>
      <w:r w:rsidRPr="003E6AB5">
        <w:rPr>
          <w:b/>
          <w:sz w:val="28"/>
          <w:szCs w:val="28"/>
          <w:lang w:val="ru-RU"/>
        </w:rPr>
        <w:t>ТРЕБОВАНИЯ К ОФОРМЛЕНИЮ РУКОПИСЕЙ</w:t>
      </w:r>
    </w:p>
    <w:p w14:paraId="1F34D3A6" w14:textId="77777777" w:rsidR="006A5A57" w:rsidRPr="0063599A" w:rsidRDefault="006A5A57" w:rsidP="00CF1CB2">
      <w:pPr>
        <w:overflowPunct/>
        <w:autoSpaceDE/>
        <w:autoSpaceDN/>
        <w:adjustRightInd/>
        <w:spacing w:line="240" w:lineRule="auto"/>
        <w:ind w:firstLine="709"/>
        <w:textAlignment w:val="auto"/>
        <w:rPr>
          <w:sz w:val="28"/>
          <w:szCs w:val="28"/>
          <w:lang w:val="ru-RU"/>
        </w:rPr>
      </w:pPr>
    </w:p>
    <w:p w14:paraId="1EC99BE2" w14:textId="43F81470" w:rsidR="00BB5038" w:rsidRDefault="00104815" w:rsidP="00CF1CB2">
      <w:pPr>
        <w:overflowPunct/>
        <w:autoSpaceDE/>
        <w:autoSpaceDN/>
        <w:adjustRightInd/>
        <w:spacing w:line="240" w:lineRule="auto"/>
        <w:ind w:firstLine="709"/>
        <w:textAlignment w:val="auto"/>
        <w:rPr>
          <w:sz w:val="28"/>
          <w:szCs w:val="28"/>
          <w:lang w:val="ru-RU"/>
        </w:rPr>
      </w:pPr>
      <w:r w:rsidRPr="00104815">
        <w:rPr>
          <w:sz w:val="28"/>
          <w:szCs w:val="28"/>
          <w:lang w:val="ru-RU"/>
        </w:rPr>
        <w:t xml:space="preserve">Направляемый в редакцию материал должен быть </w:t>
      </w:r>
      <w:r w:rsidRPr="006A5A57">
        <w:rPr>
          <w:b/>
          <w:bCs/>
          <w:sz w:val="28"/>
          <w:szCs w:val="28"/>
          <w:lang w:val="ru-RU"/>
        </w:rPr>
        <w:t>оригинальным</w:t>
      </w:r>
      <w:r w:rsidRPr="00104815">
        <w:rPr>
          <w:sz w:val="28"/>
          <w:szCs w:val="28"/>
          <w:lang w:val="ru-RU"/>
        </w:rPr>
        <w:t xml:space="preserve">, не </w:t>
      </w:r>
      <w:r w:rsidRPr="001B2078">
        <w:rPr>
          <w:sz w:val="28"/>
          <w:szCs w:val="28"/>
          <w:lang w:val="ru-RU"/>
        </w:rPr>
        <w:t xml:space="preserve">опубликованным ранее в других изданиях. Статьи, оформленные не по требованиям, </w:t>
      </w:r>
      <w:r w:rsidR="001B2078" w:rsidRPr="001B2078">
        <w:rPr>
          <w:sz w:val="28"/>
          <w:szCs w:val="28"/>
          <w:lang w:val="ru-RU"/>
        </w:rPr>
        <w:t xml:space="preserve">к рассмотрению </w:t>
      </w:r>
      <w:r w:rsidRPr="006A5A57">
        <w:rPr>
          <w:b/>
          <w:bCs/>
          <w:sz w:val="28"/>
          <w:szCs w:val="28"/>
          <w:lang w:val="ru-RU"/>
        </w:rPr>
        <w:t>не принимаются</w:t>
      </w:r>
      <w:r w:rsidR="001B2078" w:rsidRPr="001B2078">
        <w:rPr>
          <w:sz w:val="28"/>
          <w:szCs w:val="28"/>
          <w:lang w:val="ru-RU"/>
        </w:rPr>
        <w:t>.</w:t>
      </w:r>
      <w:r w:rsidRPr="00104815">
        <w:rPr>
          <w:sz w:val="28"/>
          <w:szCs w:val="28"/>
          <w:lang w:val="ru-RU"/>
        </w:rPr>
        <w:t xml:space="preserve"> </w:t>
      </w:r>
      <w:r w:rsidR="00BB5038" w:rsidRPr="00BB5038">
        <w:rPr>
          <w:sz w:val="28"/>
          <w:szCs w:val="28"/>
          <w:lang w:val="ru-RU"/>
        </w:rPr>
        <w:t>За ошибки и неточности научного и фактического характера ответственность несут авторы.</w:t>
      </w:r>
    </w:p>
    <w:p w14:paraId="235EDFAE" w14:textId="153CF6EA" w:rsidR="008A15C5" w:rsidRDefault="007154BC" w:rsidP="00CF1CB2">
      <w:pPr>
        <w:overflowPunct/>
        <w:autoSpaceDE/>
        <w:autoSpaceDN/>
        <w:adjustRightInd/>
        <w:spacing w:line="240" w:lineRule="auto"/>
        <w:ind w:firstLine="709"/>
        <w:textAlignment w:val="auto"/>
        <w:rPr>
          <w:sz w:val="28"/>
          <w:szCs w:val="28"/>
          <w:lang w:val="ru-RU"/>
        </w:rPr>
      </w:pPr>
      <w:r>
        <w:rPr>
          <w:sz w:val="28"/>
          <w:szCs w:val="28"/>
          <w:lang w:val="ru-RU"/>
        </w:rPr>
        <w:t>О</w:t>
      </w:r>
      <w:r w:rsidRPr="007154BC">
        <w:rPr>
          <w:sz w:val="28"/>
          <w:szCs w:val="28"/>
          <w:lang w:val="ru-RU"/>
        </w:rPr>
        <w:t xml:space="preserve">ригинальность </w:t>
      </w:r>
      <w:r>
        <w:rPr>
          <w:sz w:val="28"/>
          <w:szCs w:val="28"/>
          <w:lang w:val="ru-RU"/>
        </w:rPr>
        <w:t xml:space="preserve">текста статьи должна быть </w:t>
      </w:r>
      <w:r w:rsidRPr="007154BC">
        <w:rPr>
          <w:b/>
          <w:bCs/>
          <w:sz w:val="28"/>
          <w:szCs w:val="28"/>
          <w:lang w:val="ru-RU"/>
        </w:rPr>
        <w:t>не менее 70%</w:t>
      </w:r>
      <w:r w:rsidRPr="007154BC">
        <w:rPr>
          <w:sz w:val="28"/>
          <w:szCs w:val="28"/>
          <w:lang w:val="ru-RU"/>
        </w:rPr>
        <w:t xml:space="preserve"> (система «Антиплагиат»).</w:t>
      </w:r>
    </w:p>
    <w:p w14:paraId="398AF279" w14:textId="5D80703E" w:rsidR="00104815" w:rsidRDefault="00104815" w:rsidP="00CF1CB2">
      <w:pPr>
        <w:overflowPunct/>
        <w:autoSpaceDE/>
        <w:autoSpaceDN/>
        <w:adjustRightInd/>
        <w:spacing w:line="240" w:lineRule="auto"/>
        <w:ind w:firstLine="709"/>
        <w:textAlignment w:val="auto"/>
        <w:rPr>
          <w:sz w:val="28"/>
          <w:szCs w:val="28"/>
          <w:lang w:val="ru-RU"/>
        </w:rPr>
      </w:pPr>
      <w:r w:rsidRPr="00104815">
        <w:rPr>
          <w:sz w:val="28"/>
          <w:szCs w:val="28"/>
          <w:lang w:val="ru-RU"/>
        </w:rPr>
        <w:t xml:space="preserve">Все материалы следует представлять в редакцию </w:t>
      </w:r>
      <w:r>
        <w:rPr>
          <w:sz w:val="28"/>
          <w:szCs w:val="28"/>
          <w:lang w:val="ru-RU"/>
        </w:rPr>
        <w:t xml:space="preserve">по электронной почте: </w:t>
      </w:r>
      <w:r w:rsidRPr="00D82A7A">
        <w:rPr>
          <w:b/>
          <w:sz w:val="28"/>
          <w:szCs w:val="28"/>
        </w:rPr>
        <w:t>appr</w:t>
      </w:r>
      <w:r w:rsidRPr="00D82A7A">
        <w:rPr>
          <w:b/>
          <w:sz w:val="28"/>
          <w:szCs w:val="28"/>
          <w:lang w:val="ru-RU"/>
        </w:rPr>
        <w:t>.</w:t>
      </w:r>
      <w:proofErr w:type="spellStart"/>
      <w:r w:rsidRPr="00D82A7A">
        <w:rPr>
          <w:b/>
          <w:sz w:val="28"/>
          <w:szCs w:val="28"/>
        </w:rPr>
        <w:t>sevgu</w:t>
      </w:r>
      <w:proofErr w:type="spellEnd"/>
      <w:r w:rsidRPr="00D82A7A">
        <w:rPr>
          <w:b/>
          <w:sz w:val="28"/>
          <w:szCs w:val="28"/>
          <w:lang w:val="ru-RU"/>
        </w:rPr>
        <w:t>@</w:t>
      </w:r>
      <w:proofErr w:type="spellStart"/>
      <w:r w:rsidRPr="00D82A7A">
        <w:rPr>
          <w:b/>
          <w:sz w:val="28"/>
          <w:szCs w:val="28"/>
        </w:rPr>
        <w:t>yandex</w:t>
      </w:r>
      <w:proofErr w:type="spellEnd"/>
      <w:r w:rsidRPr="00D82A7A">
        <w:rPr>
          <w:b/>
          <w:sz w:val="28"/>
          <w:szCs w:val="28"/>
          <w:lang w:val="ru-RU"/>
        </w:rPr>
        <w:t>.</w:t>
      </w:r>
      <w:proofErr w:type="spellStart"/>
      <w:r w:rsidRPr="00D82A7A">
        <w:rPr>
          <w:b/>
          <w:sz w:val="28"/>
          <w:szCs w:val="28"/>
        </w:rPr>
        <w:t>ru</w:t>
      </w:r>
      <w:proofErr w:type="spellEnd"/>
      <w:r>
        <w:rPr>
          <w:b/>
          <w:sz w:val="28"/>
          <w:szCs w:val="28"/>
          <w:lang w:val="ru-RU"/>
        </w:rPr>
        <w:t>.</w:t>
      </w:r>
      <w:r w:rsidRPr="00104815">
        <w:rPr>
          <w:sz w:val="28"/>
          <w:szCs w:val="28"/>
          <w:lang w:val="ru-RU"/>
        </w:rPr>
        <w:t xml:space="preserve"> </w:t>
      </w:r>
    </w:p>
    <w:p w14:paraId="2B94479C" w14:textId="5D853AA4" w:rsidR="00104815" w:rsidRDefault="00104815" w:rsidP="00CF1CB2">
      <w:pPr>
        <w:overflowPunct/>
        <w:autoSpaceDE/>
        <w:autoSpaceDN/>
        <w:adjustRightInd/>
        <w:spacing w:line="240" w:lineRule="auto"/>
        <w:ind w:firstLine="709"/>
        <w:textAlignment w:val="auto"/>
        <w:rPr>
          <w:sz w:val="28"/>
          <w:szCs w:val="28"/>
          <w:lang w:val="ru-RU"/>
        </w:rPr>
      </w:pPr>
      <w:r w:rsidRPr="00104815">
        <w:rPr>
          <w:sz w:val="28"/>
          <w:szCs w:val="28"/>
          <w:lang w:val="ru-RU"/>
        </w:rPr>
        <w:t>Научные статьи принимаются в редакцию в течение всего года, публикуются в порядке живой очереди по мере наполнения портфеля редакции. Особые случаи с очередностью публикации статей решаются главным редактором.</w:t>
      </w:r>
    </w:p>
    <w:p w14:paraId="3FD354F8" w14:textId="493254C3" w:rsidR="00104815" w:rsidRDefault="00104815" w:rsidP="00CF1CB2">
      <w:pPr>
        <w:overflowPunct/>
        <w:autoSpaceDE/>
        <w:autoSpaceDN/>
        <w:adjustRightInd/>
        <w:spacing w:line="240" w:lineRule="auto"/>
        <w:ind w:firstLine="709"/>
        <w:textAlignment w:val="auto"/>
        <w:rPr>
          <w:sz w:val="28"/>
          <w:szCs w:val="28"/>
          <w:lang w:val="ru-RU"/>
        </w:rPr>
      </w:pPr>
      <w:r w:rsidRPr="00104815">
        <w:rPr>
          <w:sz w:val="28"/>
          <w:szCs w:val="28"/>
          <w:lang w:val="ru-RU"/>
        </w:rPr>
        <w:t>Материалы статьи должны соответствовать тематическим областям и быть представлены в электронном виде.</w:t>
      </w:r>
      <w:r w:rsidR="004E6B35">
        <w:rPr>
          <w:sz w:val="28"/>
          <w:szCs w:val="28"/>
          <w:lang w:val="ru-RU"/>
        </w:rPr>
        <w:t xml:space="preserve"> </w:t>
      </w:r>
      <w:r w:rsidRPr="00104815">
        <w:rPr>
          <w:sz w:val="28"/>
          <w:szCs w:val="28"/>
          <w:lang w:val="ru-RU"/>
        </w:rPr>
        <w:t xml:space="preserve">К публикации принимаются статьи </w:t>
      </w:r>
      <w:r w:rsidRPr="006A5A57">
        <w:rPr>
          <w:b/>
          <w:bCs/>
          <w:sz w:val="28"/>
          <w:szCs w:val="28"/>
          <w:lang w:val="ru-RU"/>
        </w:rPr>
        <w:t>на русском язык</w:t>
      </w:r>
      <w:r w:rsidR="00D80AC6" w:rsidRPr="006A5A57">
        <w:rPr>
          <w:b/>
          <w:bCs/>
          <w:sz w:val="28"/>
          <w:szCs w:val="28"/>
          <w:lang w:val="ru-RU"/>
        </w:rPr>
        <w:t>е</w:t>
      </w:r>
      <w:r w:rsidRPr="00104815">
        <w:rPr>
          <w:sz w:val="28"/>
          <w:szCs w:val="28"/>
          <w:lang w:val="ru-RU"/>
        </w:rPr>
        <w:t>.</w:t>
      </w:r>
    </w:p>
    <w:p w14:paraId="2D958E4A" w14:textId="01D11434" w:rsidR="008A15C5" w:rsidRDefault="004E6B35" w:rsidP="00CF1CB2">
      <w:pPr>
        <w:overflowPunct/>
        <w:autoSpaceDE/>
        <w:autoSpaceDN/>
        <w:adjustRightInd/>
        <w:spacing w:line="240" w:lineRule="auto"/>
        <w:ind w:firstLine="709"/>
        <w:textAlignment w:val="auto"/>
        <w:rPr>
          <w:sz w:val="28"/>
          <w:szCs w:val="28"/>
          <w:lang w:val="ru-RU"/>
        </w:rPr>
      </w:pPr>
      <w:r w:rsidRPr="004E6B35">
        <w:rPr>
          <w:sz w:val="28"/>
          <w:szCs w:val="28"/>
          <w:lang w:val="ru-RU"/>
        </w:rPr>
        <w:t>Минимальный объем статьи</w:t>
      </w:r>
      <w:r w:rsidR="00D80AC6">
        <w:rPr>
          <w:sz w:val="28"/>
          <w:szCs w:val="28"/>
          <w:lang w:val="ru-RU"/>
        </w:rPr>
        <w:t xml:space="preserve"> – </w:t>
      </w:r>
      <w:r w:rsidR="007154BC" w:rsidRPr="007154BC">
        <w:rPr>
          <w:b/>
          <w:bCs/>
          <w:sz w:val="28"/>
          <w:szCs w:val="28"/>
          <w:lang w:val="ru-RU"/>
        </w:rPr>
        <w:t>6</w:t>
      </w:r>
      <w:r>
        <w:rPr>
          <w:sz w:val="28"/>
          <w:szCs w:val="28"/>
          <w:lang w:val="ru-RU"/>
        </w:rPr>
        <w:t xml:space="preserve"> страниц</w:t>
      </w:r>
      <w:r w:rsidRPr="004E6B35">
        <w:rPr>
          <w:sz w:val="28"/>
          <w:szCs w:val="28"/>
          <w:lang w:val="ru-RU"/>
        </w:rPr>
        <w:t>. Максимальный</w:t>
      </w:r>
      <w:r>
        <w:rPr>
          <w:sz w:val="28"/>
          <w:szCs w:val="28"/>
          <w:lang w:val="ru-RU"/>
        </w:rPr>
        <w:t xml:space="preserve"> </w:t>
      </w:r>
      <w:r w:rsidRPr="004E6B35">
        <w:rPr>
          <w:sz w:val="28"/>
          <w:szCs w:val="28"/>
          <w:lang w:val="ru-RU"/>
        </w:rPr>
        <w:t xml:space="preserve">объем не должен превышать </w:t>
      </w:r>
      <w:r w:rsidR="00BB5038" w:rsidRPr="00B53771">
        <w:rPr>
          <w:b/>
          <w:bCs/>
          <w:sz w:val="28"/>
          <w:szCs w:val="28"/>
          <w:lang w:val="ru-RU"/>
        </w:rPr>
        <w:t>12</w:t>
      </w:r>
      <w:r>
        <w:rPr>
          <w:sz w:val="28"/>
          <w:szCs w:val="28"/>
          <w:lang w:val="ru-RU"/>
        </w:rPr>
        <w:t xml:space="preserve"> страниц</w:t>
      </w:r>
      <w:r w:rsidRPr="004E6B35">
        <w:rPr>
          <w:sz w:val="28"/>
          <w:szCs w:val="28"/>
          <w:lang w:val="ru-RU"/>
        </w:rPr>
        <w:t>. Ограничения не распространяются на</w:t>
      </w:r>
      <w:r>
        <w:rPr>
          <w:sz w:val="28"/>
          <w:szCs w:val="28"/>
          <w:lang w:val="ru-RU"/>
        </w:rPr>
        <w:t xml:space="preserve"> </w:t>
      </w:r>
      <w:r w:rsidRPr="004E6B35">
        <w:rPr>
          <w:sz w:val="28"/>
          <w:szCs w:val="28"/>
          <w:lang w:val="ru-RU"/>
        </w:rPr>
        <w:t>научные публикации, объем которых, превышающий требования, мотивирован</w:t>
      </w:r>
      <w:r>
        <w:rPr>
          <w:sz w:val="28"/>
          <w:szCs w:val="28"/>
          <w:lang w:val="ru-RU"/>
        </w:rPr>
        <w:t xml:space="preserve"> </w:t>
      </w:r>
      <w:r w:rsidRPr="004E6B35">
        <w:rPr>
          <w:sz w:val="28"/>
          <w:szCs w:val="28"/>
          <w:lang w:val="ru-RU"/>
        </w:rPr>
        <w:t>логикой доказательств и количественными показателями публикуемых источников.</w:t>
      </w:r>
      <w:r w:rsidR="004E12DB">
        <w:rPr>
          <w:sz w:val="28"/>
          <w:szCs w:val="28"/>
          <w:lang w:val="ru-RU"/>
        </w:rPr>
        <w:t xml:space="preserve"> </w:t>
      </w:r>
    </w:p>
    <w:p w14:paraId="789AB3B0" w14:textId="666436C2" w:rsidR="004E6B35" w:rsidRPr="00995C22" w:rsidRDefault="004E12DB" w:rsidP="00CF1CB2">
      <w:pPr>
        <w:overflowPunct/>
        <w:autoSpaceDE/>
        <w:autoSpaceDN/>
        <w:adjustRightInd/>
        <w:spacing w:line="240" w:lineRule="auto"/>
        <w:ind w:firstLine="709"/>
        <w:textAlignment w:val="auto"/>
        <w:rPr>
          <w:sz w:val="28"/>
          <w:szCs w:val="28"/>
          <w:lang w:val="ru-RU"/>
        </w:rPr>
      </w:pPr>
      <w:r>
        <w:rPr>
          <w:sz w:val="28"/>
          <w:szCs w:val="28"/>
          <w:lang w:val="ru-RU"/>
        </w:rPr>
        <w:t>Максимальное количество авторов</w:t>
      </w:r>
      <w:r w:rsidR="008A15C5">
        <w:rPr>
          <w:sz w:val="28"/>
          <w:szCs w:val="28"/>
          <w:lang w:val="ru-RU"/>
        </w:rPr>
        <w:t xml:space="preserve"> одной статьи –</w:t>
      </w:r>
      <w:r>
        <w:rPr>
          <w:sz w:val="28"/>
          <w:szCs w:val="28"/>
          <w:lang w:val="ru-RU"/>
        </w:rPr>
        <w:t xml:space="preserve"> </w:t>
      </w:r>
      <w:r w:rsidRPr="00B53771">
        <w:rPr>
          <w:b/>
          <w:bCs/>
          <w:sz w:val="28"/>
          <w:szCs w:val="28"/>
          <w:lang w:val="ru-RU"/>
        </w:rPr>
        <w:t>четыре</w:t>
      </w:r>
      <w:r>
        <w:rPr>
          <w:sz w:val="28"/>
          <w:szCs w:val="28"/>
          <w:lang w:val="ru-RU"/>
        </w:rPr>
        <w:t>.</w:t>
      </w:r>
    </w:p>
    <w:p w14:paraId="109796E2" w14:textId="77777777" w:rsidR="00CF1CB2" w:rsidRPr="00564647" w:rsidRDefault="00CF1CB2" w:rsidP="00CF1CB2">
      <w:pPr>
        <w:spacing w:line="240" w:lineRule="auto"/>
        <w:ind w:firstLine="709"/>
        <w:rPr>
          <w:sz w:val="28"/>
          <w:szCs w:val="28"/>
          <w:lang w:val="ru-RU"/>
        </w:rPr>
      </w:pPr>
      <w:r w:rsidRPr="00564647">
        <w:rPr>
          <w:sz w:val="28"/>
          <w:szCs w:val="28"/>
          <w:lang w:val="ru-RU"/>
        </w:rPr>
        <w:t xml:space="preserve">Для опубликования материалов в редакцию необходимо прислать электронный вариант </w:t>
      </w:r>
      <w:r w:rsidRPr="007154BC">
        <w:rPr>
          <w:b/>
          <w:bCs/>
          <w:sz w:val="28"/>
          <w:szCs w:val="28"/>
          <w:lang w:val="ru-RU"/>
        </w:rPr>
        <w:t>экспертного заключения</w:t>
      </w:r>
      <w:r w:rsidRPr="00564647">
        <w:rPr>
          <w:sz w:val="28"/>
          <w:szCs w:val="28"/>
          <w:lang w:val="ru-RU"/>
        </w:rPr>
        <w:t>, подтверждающего возможность опубликования материалов в открытой печати.</w:t>
      </w:r>
    </w:p>
    <w:p w14:paraId="2CD829B9" w14:textId="77777777" w:rsidR="00310BB0" w:rsidRDefault="00310BB0">
      <w:pPr>
        <w:overflowPunct/>
        <w:autoSpaceDE/>
        <w:autoSpaceDN/>
        <w:adjustRightInd/>
        <w:spacing w:line="240" w:lineRule="auto"/>
        <w:ind w:firstLine="0"/>
        <w:jc w:val="left"/>
        <w:textAlignment w:val="auto"/>
        <w:rPr>
          <w:sz w:val="28"/>
          <w:szCs w:val="28"/>
          <w:lang w:val="ru-RU" w:bidi="ru-RU"/>
        </w:rPr>
      </w:pPr>
      <w:r>
        <w:rPr>
          <w:sz w:val="28"/>
          <w:szCs w:val="28"/>
          <w:lang w:val="ru-RU" w:bidi="ru-RU"/>
        </w:rPr>
        <w:br w:type="page"/>
      </w:r>
    </w:p>
    <w:p w14:paraId="2D2C4488" w14:textId="1F714074" w:rsidR="00527D26" w:rsidRPr="00816CEA" w:rsidRDefault="00527D26" w:rsidP="00527D26">
      <w:pPr>
        <w:pStyle w:val="12"/>
        <w:widowControl w:val="0"/>
        <w:overflowPunct/>
        <w:autoSpaceDE/>
        <w:autoSpaceDN/>
        <w:adjustRightInd/>
        <w:ind w:right="23" w:firstLine="0"/>
        <w:textAlignment w:val="auto"/>
        <w:rPr>
          <w:lang w:val="ru-RU" w:bidi="ru-RU"/>
        </w:rPr>
      </w:pPr>
      <w:r w:rsidRPr="0066774B">
        <w:rPr>
          <w:lang w:val="ru-RU" w:bidi="ru-RU"/>
        </w:rPr>
        <w:lastRenderedPageBreak/>
        <w:t>УДК 610:641 (</w:t>
      </w:r>
      <w:r w:rsidRPr="0066774B">
        <w:rPr>
          <w:szCs w:val="28"/>
          <w:lang w:val="ru-RU" w:bidi="ru-RU"/>
        </w:rPr>
        <w:t>У</w:t>
      </w:r>
      <w:r w:rsidRPr="00816CEA">
        <w:rPr>
          <w:szCs w:val="28"/>
          <w:lang w:val="ru-RU" w:bidi="ru-RU"/>
        </w:rPr>
        <w:t xml:space="preserve">ДК набирают на первой строке статьи ПРОПИСНЫМИ буквами </w:t>
      </w:r>
      <w:r w:rsidRPr="00816CEA">
        <w:rPr>
          <w:rStyle w:val="afc"/>
          <w:color w:val="auto"/>
          <w:sz w:val="28"/>
          <w:szCs w:val="28"/>
        </w:rPr>
        <w:t xml:space="preserve">с выравниванием по левому краю </w:t>
      </w:r>
      <w:r w:rsidRPr="00816CEA">
        <w:rPr>
          <w:szCs w:val="28"/>
          <w:lang w:val="ru-RU" w:bidi="ru-RU"/>
        </w:rPr>
        <w:t xml:space="preserve">страницы </w:t>
      </w:r>
      <w:r w:rsidRPr="00816CEA">
        <w:rPr>
          <w:rStyle w:val="afc"/>
          <w:color w:val="auto"/>
          <w:sz w:val="28"/>
          <w:szCs w:val="28"/>
        </w:rPr>
        <w:t xml:space="preserve">без абзацного отступа, </w:t>
      </w:r>
      <w:r w:rsidRPr="00816CEA">
        <w:rPr>
          <w:b/>
          <w:bCs/>
          <w:szCs w:val="28"/>
          <w:lang w:val="ru-RU" w:eastAsia="el-GR"/>
        </w:rPr>
        <w:t xml:space="preserve">14 </w:t>
      </w:r>
      <w:r w:rsidRPr="00816CEA">
        <w:rPr>
          <w:b/>
          <w:bCs/>
          <w:szCs w:val="28"/>
          <w:lang w:eastAsia="el-GR"/>
        </w:rPr>
        <w:t>point</w:t>
      </w:r>
      <w:r w:rsidRPr="00816CEA">
        <w:rPr>
          <w:b/>
          <w:bCs/>
          <w:szCs w:val="28"/>
          <w:lang w:val="ru-RU" w:eastAsia="el-GR"/>
        </w:rPr>
        <w:t xml:space="preserve">, </w:t>
      </w:r>
      <w:r w:rsidRPr="00816CEA">
        <w:rPr>
          <w:b/>
          <w:bCs/>
          <w:szCs w:val="28"/>
          <w:lang w:eastAsia="el-GR"/>
        </w:rPr>
        <w:t>Times</w:t>
      </w:r>
      <w:r w:rsidRPr="00816CEA">
        <w:rPr>
          <w:b/>
          <w:bCs/>
          <w:szCs w:val="28"/>
          <w:lang w:val="ru-RU" w:eastAsia="el-GR"/>
        </w:rPr>
        <w:t xml:space="preserve"> </w:t>
      </w:r>
      <w:r w:rsidRPr="00816CEA">
        <w:rPr>
          <w:b/>
          <w:bCs/>
          <w:szCs w:val="28"/>
          <w:lang w:eastAsia="el-GR"/>
        </w:rPr>
        <w:t>New</w:t>
      </w:r>
      <w:r w:rsidRPr="00816CEA">
        <w:rPr>
          <w:b/>
          <w:bCs/>
          <w:szCs w:val="28"/>
          <w:lang w:val="ru-RU" w:eastAsia="el-GR"/>
        </w:rPr>
        <w:t xml:space="preserve"> </w:t>
      </w:r>
      <w:r w:rsidRPr="00816CEA">
        <w:rPr>
          <w:b/>
          <w:bCs/>
          <w:szCs w:val="28"/>
          <w:lang w:eastAsia="el-GR"/>
        </w:rPr>
        <w:t>Roman</w:t>
      </w:r>
      <w:r w:rsidRPr="00816CEA">
        <w:rPr>
          <w:szCs w:val="28"/>
          <w:lang w:val="ru-RU" w:bidi="ru-RU"/>
        </w:rPr>
        <w:t>)</w:t>
      </w:r>
    </w:p>
    <w:p w14:paraId="164DD3D3" w14:textId="77777777" w:rsidR="00527D26" w:rsidRPr="00816CEA" w:rsidRDefault="00527D26" w:rsidP="008D3032">
      <w:pPr>
        <w:overflowPunct/>
        <w:spacing w:line="240" w:lineRule="auto"/>
        <w:ind w:firstLine="0"/>
        <w:jc w:val="center"/>
        <w:rPr>
          <w:rFonts w:eastAsia="Calibri"/>
          <w:b/>
          <w:bCs/>
          <w:sz w:val="28"/>
          <w:szCs w:val="28"/>
          <w:lang w:val="ru-RU" w:eastAsia="ru-RU"/>
        </w:rPr>
      </w:pPr>
    </w:p>
    <w:p w14:paraId="42C404E4" w14:textId="77777777" w:rsidR="00D8078F" w:rsidRPr="00816CEA" w:rsidRDefault="008D3032" w:rsidP="008D3032">
      <w:pPr>
        <w:overflowPunct/>
        <w:spacing w:line="240" w:lineRule="auto"/>
        <w:ind w:firstLine="0"/>
        <w:jc w:val="center"/>
        <w:rPr>
          <w:rFonts w:eastAsia="Calibri"/>
          <w:b/>
          <w:bCs/>
          <w:sz w:val="28"/>
          <w:szCs w:val="28"/>
          <w:lang w:val="ru-RU" w:eastAsia="ru-RU"/>
        </w:rPr>
      </w:pPr>
      <w:r w:rsidRPr="00816CEA">
        <w:rPr>
          <w:rFonts w:eastAsia="Calibri"/>
          <w:b/>
          <w:bCs/>
          <w:sz w:val="28"/>
          <w:szCs w:val="28"/>
          <w:lang w:val="ru-RU" w:eastAsia="ru-RU"/>
        </w:rPr>
        <w:t xml:space="preserve">ПРАВИЛА ПОДГОТОВКИ МАТЕРИАЛОВ К ПУБЛИКАЦИИ В </w:t>
      </w:r>
      <w:r w:rsidR="00D10126" w:rsidRPr="00816CEA">
        <w:rPr>
          <w:rFonts w:eastAsia="Calibri"/>
          <w:b/>
          <w:bCs/>
          <w:sz w:val="28"/>
          <w:szCs w:val="28"/>
          <w:lang w:val="ru-RU" w:eastAsia="ru-RU"/>
        </w:rPr>
        <w:t xml:space="preserve">ЖУРНАЛЕ </w:t>
      </w:r>
    </w:p>
    <w:p w14:paraId="74FC845A" w14:textId="1FF718AE" w:rsidR="00D8078F" w:rsidRPr="00816CEA" w:rsidRDefault="00D8078F" w:rsidP="00D8078F">
      <w:pPr>
        <w:ind w:firstLine="0"/>
        <w:jc w:val="center"/>
        <w:rPr>
          <w:b/>
          <w:bCs/>
          <w:sz w:val="28"/>
          <w:szCs w:val="28"/>
          <w:lang w:val="ru-RU" w:eastAsia="el-GR"/>
        </w:rPr>
      </w:pPr>
      <w:r w:rsidRPr="00816CEA">
        <w:rPr>
          <w:b/>
          <w:bCs/>
          <w:sz w:val="28"/>
          <w:szCs w:val="28"/>
          <w:lang w:val="ru-RU" w:eastAsia="el-GR"/>
        </w:rPr>
        <w:t>(</w:t>
      </w:r>
      <w:r w:rsidR="00527D26" w:rsidRPr="00816CEA">
        <w:rPr>
          <w:b/>
          <w:bCs/>
          <w:sz w:val="28"/>
          <w:szCs w:val="28"/>
          <w:lang w:val="ru-RU" w:eastAsia="el-GR"/>
        </w:rPr>
        <w:t xml:space="preserve">Название статьи следует после УДК через одну строку, </w:t>
      </w:r>
      <w:r w:rsidR="008D3032" w:rsidRPr="00816CEA">
        <w:rPr>
          <w:b/>
          <w:bCs/>
          <w:sz w:val="28"/>
          <w:szCs w:val="28"/>
          <w:lang w:val="ru-RU" w:eastAsia="el-GR"/>
        </w:rPr>
        <w:t xml:space="preserve">14 </w:t>
      </w:r>
      <w:r w:rsidR="008D3032" w:rsidRPr="00816CEA">
        <w:rPr>
          <w:b/>
          <w:bCs/>
          <w:sz w:val="28"/>
          <w:szCs w:val="28"/>
          <w:lang w:eastAsia="el-GR"/>
        </w:rPr>
        <w:t>point</w:t>
      </w:r>
      <w:r w:rsidR="008D3032" w:rsidRPr="00816CEA">
        <w:rPr>
          <w:b/>
          <w:bCs/>
          <w:sz w:val="28"/>
          <w:szCs w:val="28"/>
          <w:lang w:val="ru-RU" w:eastAsia="el-GR"/>
        </w:rPr>
        <w:t xml:space="preserve">, </w:t>
      </w:r>
      <w:r w:rsidR="008D3032" w:rsidRPr="00816CEA">
        <w:rPr>
          <w:b/>
          <w:bCs/>
          <w:sz w:val="28"/>
          <w:szCs w:val="28"/>
          <w:lang w:eastAsia="el-GR"/>
        </w:rPr>
        <w:t>Times</w:t>
      </w:r>
      <w:r w:rsidR="008D3032" w:rsidRPr="00816CEA">
        <w:rPr>
          <w:b/>
          <w:bCs/>
          <w:sz w:val="28"/>
          <w:szCs w:val="28"/>
          <w:lang w:val="ru-RU" w:eastAsia="el-GR"/>
        </w:rPr>
        <w:t xml:space="preserve"> </w:t>
      </w:r>
      <w:r w:rsidR="008D3032" w:rsidRPr="00816CEA">
        <w:rPr>
          <w:b/>
          <w:bCs/>
          <w:sz w:val="28"/>
          <w:szCs w:val="28"/>
          <w:lang w:eastAsia="el-GR"/>
        </w:rPr>
        <w:t>New</w:t>
      </w:r>
      <w:r w:rsidR="008D3032" w:rsidRPr="00816CEA">
        <w:rPr>
          <w:b/>
          <w:bCs/>
          <w:sz w:val="28"/>
          <w:szCs w:val="28"/>
          <w:lang w:val="ru-RU" w:eastAsia="el-GR"/>
        </w:rPr>
        <w:t xml:space="preserve"> </w:t>
      </w:r>
      <w:r w:rsidR="008D3032" w:rsidRPr="00816CEA">
        <w:rPr>
          <w:b/>
          <w:bCs/>
          <w:sz w:val="28"/>
          <w:szCs w:val="28"/>
          <w:lang w:eastAsia="el-GR"/>
        </w:rPr>
        <w:t>Roman</w:t>
      </w:r>
      <w:r w:rsidR="008D3032" w:rsidRPr="00816CEA">
        <w:rPr>
          <w:b/>
          <w:bCs/>
          <w:sz w:val="28"/>
          <w:szCs w:val="28"/>
          <w:lang w:val="ru-RU" w:eastAsia="el-GR"/>
        </w:rPr>
        <w:t>, жирный</w:t>
      </w:r>
      <w:r w:rsidRPr="00816CEA">
        <w:rPr>
          <w:b/>
          <w:bCs/>
          <w:sz w:val="28"/>
          <w:szCs w:val="28"/>
          <w:lang w:val="ru-RU" w:eastAsia="el-GR"/>
        </w:rPr>
        <w:t xml:space="preserve">, </w:t>
      </w:r>
      <w:r w:rsidR="008D3032" w:rsidRPr="00816CEA">
        <w:rPr>
          <w:b/>
          <w:bCs/>
          <w:sz w:val="28"/>
          <w:szCs w:val="28"/>
          <w:lang w:val="ru-RU" w:eastAsia="el-GR"/>
        </w:rPr>
        <w:t>выравнивание по центру без абзаца, буквы прописные</w:t>
      </w:r>
      <w:r w:rsidRPr="00816CEA">
        <w:rPr>
          <w:b/>
          <w:bCs/>
          <w:sz w:val="28"/>
          <w:szCs w:val="28"/>
          <w:lang w:val="ru-RU" w:eastAsia="el-GR"/>
        </w:rPr>
        <w:t>)</w:t>
      </w:r>
    </w:p>
    <w:p w14:paraId="166E759F" w14:textId="77777777" w:rsidR="00527D26" w:rsidRPr="00816CEA" w:rsidRDefault="00527D26" w:rsidP="00527D26">
      <w:pPr>
        <w:pStyle w:val="12"/>
        <w:widowControl w:val="0"/>
        <w:overflowPunct/>
        <w:autoSpaceDE/>
        <w:autoSpaceDN/>
        <w:adjustRightInd/>
        <w:spacing w:line="259" w:lineRule="exact"/>
        <w:ind w:left="740" w:right="20" w:firstLine="0"/>
        <w:textAlignment w:val="auto"/>
        <w:rPr>
          <w:lang w:val="ru-RU" w:bidi="ru-RU"/>
        </w:rPr>
      </w:pPr>
    </w:p>
    <w:p w14:paraId="26A3113B" w14:textId="59815E5C" w:rsidR="00D8078F" w:rsidRPr="00CE5D45" w:rsidRDefault="008D3032" w:rsidP="00527D26">
      <w:pPr>
        <w:pStyle w:val="author"/>
        <w:spacing w:after="0" w:line="240" w:lineRule="auto"/>
        <w:rPr>
          <w:sz w:val="24"/>
          <w:szCs w:val="24"/>
          <w:lang w:val="ru-RU"/>
        </w:rPr>
      </w:pPr>
      <w:r w:rsidRPr="00816CEA">
        <w:rPr>
          <w:sz w:val="24"/>
          <w:szCs w:val="24"/>
          <w:lang w:val="ru-RU"/>
        </w:rPr>
        <w:t>Автор И.И.</w:t>
      </w:r>
      <w:r w:rsidR="00D8078F" w:rsidRPr="00816CEA">
        <w:rPr>
          <w:sz w:val="24"/>
          <w:szCs w:val="24"/>
          <w:vertAlign w:val="superscript"/>
          <w:lang w:val="ru-RU"/>
        </w:rPr>
        <w:t>1</w:t>
      </w:r>
      <w:r w:rsidRPr="00816CEA">
        <w:rPr>
          <w:sz w:val="24"/>
          <w:szCs w:val="24"/>
          <w:lang w:val="ru-RU"/>
        </w:rPr>
        <w:t>, Авто</w:t>
      </w:r>
      <w:r w:rsidRPr="00CE5D45">
        <w:rPr>
          <w:sz w:val="24"/>
          <w:szCs w:val="24"/>
          <w:lang w:val="ru-RU"/>
        </w:rPr>
        <w:t>р</w:t>
      </w:r>
      <w:r w:rsidR="00D8078F" w:rsidRPr="00CE5D45">
        <w:rPr>
          <w:sz w:val="24"/>
          <w:szCs w:val="24"/>
          <w:lang w:val="ru-RU"/>
        </w:rPr>
        <w:t xml:space="preserve"> </w:t>
      </w:r>
      <w:r w:rsidR="00D8078F" w:rsidRPr="00CE5D45">
        <w:rPr>
          <w:sz w:val="24"/>
          <w:szCs w:val="24"/>
        </w:rPr>
        <w:t>T</w:t>
      </w:r>
      <w:r w:rsidR="00D8078F" w:rsidRPr="00CE5D45">
        <w:rPr>
          <w:sz w:val="24"/>
          <w:szCs w:val="24"/>
          <w:lang w:val="ru-RU"/>
        </w:rPr>
        <w:t>.</w:t>
      </w:r>
      <w:r w:rsidR="00D8078F" w:rsidRPr="00CE5D45">
        <w:rPr>
          <w:sz w:val="24"/>
          <w:szCs w:val="24"/>
        </w:rPr>
        <w:t>E</w:t>
      </w:r>
      <w:r w:rsidR="00A16388" w:rsidRPr="00CE5D45">
        <w:rPr>
          <w:sz w:val="24"/>
          <w:szCs w:val="24"/>
          <w:lang w:val="ru-RU"/>
        </w:rPr>
        <w:t>.</w:t>
      </w:r>
      <w:r w:rsidR="00D8078F" w:rsidRPr="00CE5D45">
        <w:rPr>
          <w:sz w:val="24"/>
          <w:szCs w:val="24"/>
          <w:vertAlign w:val="superscript"/>
          <w:lang w:val="ru-RU"/>
        </w:rPr>
        <w:t>2</w:t>
      </w:r>
      <w:r w:rsidR="00527D26" w:rsidRPr="00CE5D45">
        <w:rPr>
          <w:sz w:val="24"/>
          <w:szCs w:val="24"/>
          <w:lang w:val="ru-RU"/>
        </w:rPr>
        <w:t xml:space="preserve"> (через одну строку после названия</w:t>
      </w:r>
      <w:r w:rsidR="00330441" w:rsidRPr="00CE5D45">
        <w:rPr>
          <w:sz w:val="24"/>
          <w:szCs w:val="24"/>
          <w:lang w:val="ru-RU"/>
        </w:rPr>
        <w:t xml:space="preserve">, </w:t>
      </w:r>
      <w:r w:rsidR="00527D26" w:rsidRPr="00CE5D45">
        <w:rPr>
          <w:sz w:val="24"/>
          <w:szCs w:val="24"/>
          <w:lang w:val="ru-RU"/>
        </w:rPr>
        <w:t>12</w:t>
      </w:r>
      <w:r w:rsidR="00D8078F" w:rsidRPr="00CE5D45">
        <w:rPr>
          <w:sz w:val="24"/>
          <w:szCs w:val="24"/>
          <w:lang w:val="ru-RU"/>
        </w:rPr>
        <w:t xml:space="preserve"> </w:t>
      </w:r>
      <w:r w:rsidR="00330441" w:rsidRPr="00CE5D45">
        <w:rPr>
          <w:sz w:val="24"/>
          <w:szCs w:val="24"/>
          <w:lang w:val="ru-RU"/>
        </w:rPr>
        <w:t>пт</w:t>
      </w:r>
      <w:r w:rsidR="00A16388" w:rsidRPr="00CE5D45">
        <w:rPr>
          <w:sz w:val="24"/>
          <w:szCs w:val="24"/>
          <w:lang w:val="ru-RU"/>
        </w:rPr>
        <w:t>.</w:t>
      </w:r>
      <w:r w:rsidR="00D8078F" w:rsidRPr="00CE5D45">
        <w:rPr>
          <w:sz w:val="24"/>
          <w:szCs w:val="24"/>
          <w:lang w:val="ru-RU"/>
        </w:rPr>
        <w:t xml:space="preserve">, </w:t>
      </w:r>
      <w:r w:rsidR="00D8078F" w:rsidRPr="00CE5D45">
        <w:rPr>
          <w:sz w:val="24"/>
          <w:szCs w:val="24"/>
        </w:rPr>
        <w:t>Times</w:t>
      </w:r>
      <w:r w:rsidR="00D8078F" w:rsidRPr="00CE5D45">
        <w:rPr>
          <w:sz w:val="24"/>
          <w:szCs w:val="24"/>
          <w:lang w:val="ru-RU"/>
        </w:rPr>
        <w:t xml:space="preserve"> </w:t>
      </w:r>
      <w:r w:rsidR="00D8078F" w:rsidRPr="00CE5D45">
        <w:rPr>
          <w:sz w:val="24"/>
          <w:szCs w:val="24"/>
        </w:rPr>
        <w:t>New</w:t>
      </w:r>
      <w:r w:rsidR="00D8078F" w:rsidRPr="00CE5D45">
        <w:rPr>
          <w:sz w:val="24"/>
          <w:szCs w:val="24"/>
          <w:lang w:val="ru-RU"/>
        </w:rPr>
        <w:t xml:space="preserve"> </w:t>
      </w:r>
      <w:r w:rsidR="00D8078F" w:rsidRPr="00CE5D45">
        <w:rPr>
          <w:sz w:val="24"/>
          <w:szCs w:val="24"/>
        </w:rPr>
        <w:t>Roman</w:t>
      </w:r>
      <w:r w:rsidR="00D8078F" w:rsidRPr="00CE5D45">
        <w:rPr>
          <w:sz w:val="24"/>
          <w:szCs w:val="24"/>
          <w:lang w:val="ru-RU"/>
        </w:rPr>
        <w:t xml:space="preserve">, </w:t>
      </w:r>
      <w:r w:rsidRPr="00CE5D45">
        <w:rPr>
          <w:sz w:val="24"/>
          <w:szCs w:val="24"/>
          <w:lang w:val="ru-RU"/>
        </w:rPr>
        <w:t>выравнивание по центру без абзаца</w:t>
      </w:r>
      <w:r w:rsidR="00330441" w:rsidRPr="00CE5D45">
        <w:rPr>
          <w:sz w:val="24"/>
          <w:szCs w:val="24"/>
          <w:lang w:val="ru-RU"/>
        </w:rPr>
        <w:t>, междустрочный интервал одинарный</w:t>
      </w:r>
      <w:r w:rsidR="00D8078F" w:rsidRPr="00CE5D45">
        <w:rPr>
          <w:sz w:val="24"/>
          <w:szCs w:val="24"/>
          <w:lang w:val="ru-RU"/>
        </w:rPr>
        <w:t>)</w:t>
      </w:r>
    </w:p>
    <w:p w14:paraId="530DE01D" w14:textId="565B9991" w:rsidR="004751A1" w:rsidRPr="00CE5D45" w:rsidRDefault="004751A1" w:rsidP="004751A1">
      <w:pPr>
        <w:overflowPunct/>
        <w:spacing w:line="240" w:lineRule="auto"/>
        <w:ind w:firstLine="0"/>
        <w:jc w:val="center"/>
        <w:rPr>
          <w:rFonts w:eastAsia="Calibri"/>
          <w:b/>
          <w:bCs/>
          <w:sz w:val="28"/>
          <w:szCs w:val="28"/>
          <w:lang w:val="ru-RU" w:eastAsia="ru-RU"/>
        </w:rPr>
      </w:pPr>
    </w:p>
    <w:p w14:paraId="131F3222" w14:textId="55C8F1A9" w:rsidR="004751A1" w:rsidRPr="00CE5D45" w:rsidRDefault="004751A1" w:rsidP="004751A1">
      <w:pPr>
        <w:overflowPunct/>
        <w:spacing w:line="240" w:lineRule="auto"/>
        <w:ind w:firstLine="0"/>
        <w:jc w:val="center"/>
        <w:rPr>
          <w:rFonts w:eastAsia="Calibri"/>
          <w:b/>
          <w:bCs/>
          <w:sz w:val="28"/>
          <w:szCs w:val="28"/>
          <w:lang w:eastAsia="ru-RU"/>
        </w:rPr>
      </w:pPr>
      <w:r w:rsidRPr="00CE5D45">
        <w:rPr>
          <w:rFonts w:eastAsia="Calibri"/>
          <w:b/>
          <w:bCs/>
          <w:sz w:val="28"/>
          <w:szCs w:val="28"/>
          <w:lang w:eastAsia="ru-RU"/>
        </w:rPr>
        <w:t>RULES FOR PREPARING MATERIALS FOR PUBLICATION IN THE JOURNAL</w:t>
      </w:r>
    </w:p>
    <w:p w14:paraId="2ABF9CBF" w14:textId="5235A9C6" w:rsidR="004751A1" w:rsidRPr="00CE5D45" w:rsidRDefault="004751A1" w:rsidP="004751A1">
      <w:pPr>
        <w:ind w:firstLine="0"/>
        <w:jc w:val="center"/>
        <w:rPr>
          <w:b/>
          <w:bCs/>
          <w:sz w:val="28"/>
          <w:szCs w:val="28"/>
          <w:lang w:val="ru-RU" w:eastAsia="el-GR"/>
        </w:rPr>
      </w:pPr>
      <w:r w:rsidRPr="00CE5D45">
        <w:rPr>
          <w:b/>
          <w:bCs/>
          <w:sz w:val="28"/>
          <w:szCs w:val="28"/>
          <w:lang w:val="ru-RU" w:eastAsia="el-GR"/>
        </w:rPr>
        <w:t xml:space="preserve">(Название статьи на английском языке следует после указания авторов через одну строку, 14 </w:t>
      </w:r>
      <w:r w:rsidRPr="00CE5D45">
        <w:rPr>
          <w:b/>
          <w:bCs/>
          <w:sz w:val="28"/>
          <w:szCs w:val="28"/>
          <w:lang w:eastAsia="el-GR"/>
        </w:rPr>
        <w:t>point</w:t>
      </w:r>
      <w:r w:rsidRPr="00CE5D45">
        <w:rPr>
          <w:b/>
          <w:bCs/>
          <w:sz w:val="28"/>
          <w:szCs w:val="28"/>
          <w:lang w:val="ru-RU" w:eastAsia="el-GR"/>
        </w:rPr>
        <w:t xml:space="preserve">, </w:t>
      </w:r>
      <w:r w:rsidRPr="00CE5D45">
        <w:rPr>
          <w:b/>
          <w:bCs/>
          <w:sz w:val="28"/>
          <w:szCs w:val="28"/>
          <w:lang w:eastAsia="el-GR"/>
        </w:rPr>
        <w:t>Times</w:t>
      </w:r>
      <w:r w:rsidRPr="00CE5D45">
        <w:rPr>
          <w:b/>
          <w:bCs/>
          <w:sz w:val="28"/>
          <w:szCs w:val="28"/>
          <w:lang w:val="ru-RU" w:eastAsia="el-GR"/>
        </w:rPr>
        <w:t xml:space="preserve"> </w:t>
      </w:r>
      <w:r w:rsidRPr="00CE5D45">
        <w:rPr>
          <w:b/>
          <w:bCs/>
          <w:sz w:val="28"/>
          <w:szCs w:val="28"/>
          <w:lang w:eastAsia="el-GR"/>
        </w:rPr>
        <w:t>New</w:t>
      </w:r>
      <w:r w:rsidRPr="00CE5D45">
        <w:rPr>
          <w:b/>
          <w:bCs/>
          <w:sz w:val="28"/>
          <w:szCs w:val="28"/>
          <w:lang w:val="ru-RU" w:eastAsia="el-GR"/>
        </w:rPr>
        <w:t xml:space="preserve"> </w:t>
      </w:r>
      <w:r w:rsidRPr="00CE5D45">
        <w:rPr>
          <w:b/>
          <w:bCs/>
          <w:sz w:val="28"/>
          <w:szCs w:val="28"/>
          <w:lang w:eastAsia="el-GR"/>
        </w:rPr>
        <w:t>Roman</w:t>
      </w:r>
      <w:r w:rsidRPr="00CE5D45">
        <w:rPr>
          <w:b/>
          <w:bCs/>
          <w:sz w:val="28"/>
          <w:szCs w:val="28"/>
          <w:lang w:val="ru-RU" w:eastAsia="el-GR"/>
        </w:rPr>
        <w:t>, жирный, выравнивание по центру без абзаца, буквы прописные)</w:t>
      </w:r>
    </w:p>
    <w:p w14:paraId="6FBEE2AD" w14:textId="77777777" w:rsidR="008E12DA" w:rsidRPr="00CE5D45" w:rsidRDefault="008E12DA" w:rsidP="004751A1">
      <w:pPr>
        <w:ind w:firstLine="0"/>
        <w:jc w:val="center"/>
        <w:rPr>
          <w:b/>
          <w:bCs/>
          <w:sz w:val="28"/>
          <w:szCs w:val="28"/>
          <w:lang w:val="ru-RU" w:eastAsia="el-GR"/>
        </w:rPr>
      </w:pPr>
    </w:p>
    <w:p w14:paraId="18EBB97D" w14:textId="25F42C13" w:rsidR="004751A1" w:rsidRPr="00CE5D45" w:rsidRDefault="008E12DA" w:rsidP="003D0DA8">
      <w:pPr>
        <w:pStyle w:val="author"/>
        <w:spacing w:after="0" w:line="240" w:lineRule="auto"/>
        <w:rPr>
          <w:rFonts w:eastAsia="Calibri"/>
          <w:b/>
          <w:bCs/>
          <w:sz w:val="28"/>
          <w:szCs w:val="28"/>
          <w:lang w:val="ru-RU" w:eastAsia="ru-RU"/>
        </w:rPr>
      </w:pPr>
      <w:proofErr w:type="spellStart"/>
      <w:r w:rsidRPr="00CE5D45">
        <w:rPr>
          <w:sz w:val="24"/>
          <w:szCs w:val="24"/>
          <w:lang w:val="ru-RU"/>
        </w:rPr>
        <w:t>Author</w:t>
      </w:r>
      <w:proofErr w:type="spellEnd"/>
      <w:r w:rsidRPr="00CE5D45">
        <w:rPr>
          <w:sz w:val="24"/>
          <w:szCs w:val="24"/>
          <w:lang w:val="ru-RU"/>
        </w:rPr>
        <w:t xml:space="preserve"> I.I.</w:t>
      </w:r>
      <w:r w:rsidRPr="00CE5D45">
        <w:rPr>
          <w:sz w:val="24"/>
          <w:szCs w:val="24"/>
          <w:vertAlign w:val="superscript"/>
          <w:lang w:val="ru-RU"/>
        </w:rPr>
        <w:t>1</w:t>
      </w:r>
      <w:r w:rsidRPr="00CE5D45">
        <w:rPr>
          <w:sz w:val="24"/>
          <w:szCs w:val="24"/>
          <w:lang w:val="ru-RU"/>
        </w:rPr>
        <w:t xml:space="preserve">, </w:t>
      </w:r>
      <w:proofErr w:type="spellStart"/>
      <w:r w:rsidRPr="00CE5D45">
        <w:rPr>
          <w:sz w:val="24"/>
          <w:szCs w:val="24"/>
          <w:lang w:val="ru-RU"/>
        </w:rPr>
        <w:t>Author</w:t>
      </w:r>
      <w:proofErr w:type="spellEnd"/>
      <w:r w:rsidRPr="00CE5D45">
        <w:rPr>
          <w:sz w:val="24"/>
          <w:szCs w:val="24"/>
          <w:lang w:val="ru-RU"/>
        </w:rPr>
        <w:t xml:space="preserve"> T.E.</w:t>
      </w:r>
      <w:r w:rsidRPr="00CE5D45">
        <w:rPr>
          <w:sz w:val="24"/>
          <w:szCs w:val="24"/>
          <w:vertAlign w:val="superscript"/>
          <w:lang w:val="ru-RU"/>
        </w:rPr>
        <w:t>2</w:t>
      </w:r>
      <w:r w:rsidRPr="00CE5D45">
        <w:rPr>
          <w:sz w:val="24"/>
          <w:szCs w:val="24"/>
          <w:lang w:val="ru-RU"/>
        </w:rPr>
        <w:t xml:space="preserve"> (Фамилия и инициалы авторов на английском языке через одну строку после названия статьи на английском языке, 12 пт., </w:t>
      </w:r>
      <w:r w:rsidRPr="00CE5D45">
        <w:rPr>
          <w:sz w:val="24"/>
          <w:szCs w:val="24"/>
        </w:rPr>
        <w:t>Times</w:t>
      </w:r>
      <w:r w:rsidRPr="00CE5D45">
        <w:rPr>
          <w:sz w:val="24"/>
          <w:szCs w:val="24"/>
          <w:lang w:val="ru-RU"/>
        </w:rPr>
        <w:t xml:space="preserve"> </w:t>
      </w:r>
      <w:r w:rsidRPr="00CE5D45">
        <w:rPr>
          <w:sz w:val="24"/>
          <w:szCs w:val="24"/>
        </w:rPr>
        <w:t>New</w:t>
      </w:r>
      <w:r w:rsidRPr="00CE5D45">
        <w:rPr>
          <w:sz w:val="24"/>
          <w:szCs w:val="24"/>
          <w:lang w:val="ru-RU"/>
        </w:rPr>
        <w:t xml:space="preserve"> </w:t>
      </w:r>
      <w:r w:rsidRPr="00CE5D45">
        <w:rPr>
          <w:sz w:val="24"/>
          <w:szCs w:val="24"/>
        </w:rPr>
        <w:t>Roman</w:t>
      </w:r>
      <w:r w:rsidRPr="00CE5D45">
        <w:rPr>
          <w:sz w:val="24"/>
          <w:szCs w:val="24"/>
          <w:lang w:val="ru-RU"/>
        </w:rPr>
        <w:t>, выравнивание по центру без абзаца, междустрочный интервал одинарный)</w:t>
      </w:r>
    </w:p>
    <w:p w14:paraId="106FB0A7" w14:textId="412BF7C5" w:rsidR="00AD2F21" w:rsidRPr="006A5A57" w:rsidRDefault="009D580E" w:rsidP="00FB6E3D">
      <w:pPr>
        <w:pStyle w:val="abstract"/>
        <w:widowControl w:val="0"/>
        <w:spacing w:before="240" w:after="240" w:line="240" w:lineRule="auto"/>
        <w:contextualSpacing w:val="0"/>
        <w:rPr>
          <w:i/>
          <w:sz w:val="24"/>
          <w:szCs w:val="24"/>
        </w:rPr>
      </w:pPr>
      <w:r w:rsidRPr="00CE5D45">
        <w:rPr>
          <w:b/>
          <w:i/>
          <w:sz w:val="24"/>
          <w:szCs w:val="24"/>
          <w:lang w:val="ru-RU"/>
        </w:rPr>
        <w:t>Аннотация</w:t>
      </w:r>
      <w:r w:rsidR="00AD2F21" w:rsidRPr="00CE5D45">
        <w:rPr>
          <w:b/>
          <w:i/>
          <w:sz w:val="24"/>
          <w:szCs w:val="24"/>
          <w:lang w:val="ru-RU"/>
        </w:rPr>
        <w:t>.</w:t>
      </w:r>
      <w:r w:rsidR="00AD2F21" w:rsidRPr="00CE5D45">
        <w:rPr>
          <w:i/>
          <w:sz w:val="24"/>
          <w:szCs w:val="24"/>
          <w:lang w:val="ru-RU"/>
        </w:rPr>
        <w:t xml:space="preserve"> </w:t>
      </w:r>
      <w:r w:rsidR="00EE2CC8" w:rsidRPr="00CE5D45">
        <w:rPr>
          <w:i/>
          <w:sz w:val="24"/>
          <w:szCs w:val="24"/>
          <w:lang w:val="ru-RU"/>
        </w:rPr>
        <w:t xml:space="preserve">Аннотация оформляется </w:t>
      </w:r>
      <w:r w:rsidR="00DA083F" w:rsidRPr="00CE5D45">
        <w:rPr>
          <w:i/>
          <w:sz w:val="24"/>
          <w:szCs w:val="24"/>
          <w:lang w:val="ru-RU"/>
        </w:rPr>
        <w:t xml:space="preserve">на </w:t>
      </w:r>
      <w:r w:rsidRPr="00CE5D45">
        <w:rPr>
          <w:i/>
          <w:sz w:val="24"/>
          <w:szCs w:val="24"/>
          <w:lang w:val="ru-RU"/>
        </w:rPr>
        <w:t>русском</w:t>
      </w:r>
      <w:r w:rsidR="00191A63" w:rsidRPr="00CE5D45">
        <w:rPr>
          <w:i/>
          <w:sz w:val="24"/>
          <w:szCs w:val="24"/>
          <w:lang w:val="ru-RU"/>
        </w:rPr>
        <w:t xml:space="preserve"> языке и д</w:t>
      </w:r>
      <w:r w:rsidR="004C5308" w:rsidRPr="00CE5D45">
        <w:rPr>
          <w:i/>
          <w:sz w:val="24"/>
          <w:szCs w:val="24"/>
          <w:lang w:val="ru-RU"/>
        </w:rPr>
        <w:t>ублируется на английском языке после русскоязычной аннотации</w:t>
      </w:r>
      <w:r w:rsidR="00191A63" w:rsidRPr="00CE5D45">
        <w:rPr>
          <w:i/>
          <w:sz w:val="24"/>
          <w:szCs w:val="24"/>
          <w:lang w:val="ru-RU"/>
        </w:rPr>
        <w:t>.</w:t>
      </w:r>
      <w:r w:rsidR="00EE2CC8" w:rsidRPr="00CE5D45">
        <w:rPr>
          <w:i/>
          <w:sz w:val="24"/>
          <w:szCs w:val="24"/>
          <w:lang w:val="ru-RU"/>
        </w:rPr>
        <w:t xml:space="preserve"> </w:t>
      </w:r>
      <w:r w:rsidR="00654E0E" w:rsidRPr="00CE5D45">
        <w:rPr>
          <w:i/>
          <w:sz w:val="24"/>
          <w:szCs w:val="24"/>
          <w:lang w:val="ru-RU"/>
        </w:rPr>
        <w:t>В аннотации кратко указывается основная идея публикации, а также ее научная или техническая новизна</w:t>
      </w:r>
      <w:r w:rsidR="00DA083F" w:rsidRPr="00CE5D45">
        <w:rPr>
          <w:i/>
          <w:sz w:val="24"/>
          <w:szCs w:val="24"/>
          <w:lang w:val="ru-RU"/>
        </w:rPr>
        <w:t>, содержащаяся в основном тексте публикации</w:t>
      </w:r>
      <w:r w:rsidR="00654E0E" w:rsidRPr="00CE5D45">
        <w:rPr>
          <w:i/>
          <w:sz w:val="24"/>
          <w:szCs w:val="24"/>
          <w:lang w:val="ru-RU"/>
        </w:rPr>
        <w:t xml:space="preserve">. Объем аннотации </w:t>
      </w:r>
      <w:r w:rsidR="00923E40" w:rsidRPr="00CE5D45">
        <w:rPr>
          <w:i/>
          <w:sz w:val="24"/>
          <w:szCs w:val="24"/>
          <w:lang w:val="ru-RU"/>
        </w:rPr>
        <w:t>не ме</w:t>
      </w:r>
      <w:r w:rsidRPr="00CE5D45">
        <w:rPr>
          <w:i/>
          <w:sz w:val="24"/>
          <w:szCs w:val="24"/>
          <w:lang w:val="ru-RU"/>
        </w:rPr>
        <w:t>нее 4</w:t>
      </w:r>
      <w:r w:rsidR="00DA083F" w:rsidRPr="00CE5D45">
        <w:rPr>
          <w:i/>
          <w:sz w:val="24"/>
          <w:szCs w:val="24"/>
          <w:lang w:val="ru-RU"/>
        </w:rPr>
        <w:t>0</w:t>
      </w:r>
      <w:r w:rsidR="00923E40" w:rsidRPr="00CE5D45">
        <w:rPr>
          <w:i/>
          <w:sz w:val="24"/>
          <w:szCs w:val="24"/>
          <w:lang w:val="ru-RU"/>
        </w:rPr>
        <w:t xml:space="preserve"> и не более 150</w:t>
      </w:r>
      <w:r w:rsidR="00DA083F" w:rsidRPr="00CE5D45">
        <w:rPr>
          <w:i/>
          <w:sz w:val="24"/>
          <w:szCs w:val="24"/>
          <w:lang w:val="ru-RU"/>
        </w:rPr>
        <w:t xml:space="preserve"> слов</w:t>
      </w:r>
      <w:r w:rsidR="00654E0E" w:rsidRPr="00CE5D45">
        <w:rPr>
          <w:i/>
          <w:sz w:val="24"/>
          <w:szCs w:val="24"/>
          <w:lang w:val="ru-RU"/>
        </w:rPr>
        <w:t xml:space="preserve">. </w:t>
      </w:r>
      <w:r w:rsidR="00DA083F" w:rsidRPr="00CE5D45">
        <w:rPr>
          <w:i/>
          <w:sz w:val="24"/>
          <w:szCs w:val="24"/>
          <w:lang w:val="ru-RU"/>
        </w:rPr>
        <w:t xml:space="preserve">Аннотация должна быть информативной, оригинальной, содержательной и структурированной. </w:t>
      </w:r>
      <w:r w:rsidR="00191A63" w:rsidRPr="00CE5D45">
        <w:rPr>
          <w:i/>
          <w:sz w:val="24"/>
          <w:szCs w:val="24"/>
          <w:lang w:val="ru-RU"/>
        </w:rPr>
        <w:t>(12</w:t>
      </w:r>
      <w:r w:rsidR="000F5F38" w:rsidRPr="00CE5D45">
        <w:rPr>
          <w:i/>
          <w:sz w:val="24"/>
          <w:szCs w:val="24"/>
          <w:lang w:val="ru-RU"/>
        </w:rPr>
        <w:t xml:space="preserve"> пт</w:t>
      </w:r>
      <w:r w:rsidR="00B6400A" w:rsidRPr="00CE5D45">
        <w:rPr>
          <w:i/>
          <w:sz w:val="24"/>
          <w:szCs w:val="24"/>
          <w:lang w:val="ru-RU"/>
        </w:rPr>
        <w:t>.</w:t>
      </w:r>
      <w:r w:rsidR="000F5F38" w:rsidRPr="00CE5D45">
        <w:rPr>
          <w:i/>
          <w:sz w:val="24"/>
          <w:szCs w:val="24"/>
          <w:lang w:val="ru-RU"/>
        </w:rPr>
        <w:t xml:space="preserve"> Times New </w:t>
      </w:r>
      <w:proofErr w:type="spellStart"/>
      <w:r w:rsidR="000F5F38" w:rsidRPr="00CE5D45">
        <w:rPr>
          <w:i/>
          <w:sz w:val="24"/>
          <w:szCs w:val="24"/>
          <w:lang w:val="ru-RU"/>
        </w:rPr>
        <w:t>Roman</w:t>
      </w:r>
      <w:proofErr w:type="spellEnd"/>
      <w:r w:rsidR="000F5F38" w:rsidRPr="00CE5D45">
        <w:rPr>
          <w:i/>
          <w:sz w:val="24"/>
          <w:szCs w:val="24"/>
          <w:lang w:val="ru-RU"/>
        </w:rPr>
        <w:t xml:space="preserve">, </w:t>
      </w:r>
      <w:r w:rsidR="006C209F" w:rsidRPr="00CE5D45">
        <w:rPr>
          <w:i/>
          <w:sz w:val="24"/>
          <w:szCs w:val="24"/>
          <w:lang w:val="ru-RU"/>
        </w:rPr>
        <w:t xml:space="preserve">курсив, </w:t>
      </w:r>
      <w:r w:rsidR="000F5F38" w:rsidRPr="00CE5D45">
        <w:rPr>
          <w:i/>
          <w:sz w:val="24"/>
          <w:szCs w:val="24"/>
          <w:lang w:val="ru-RU"/>
        </w:rPr>
        <w:t xml:space="preserve">выравнивание по ширине, отступ справа и слева 1 </w:t>
      </w:r>
      <w:r w:rsidR="00191A63" w:rsidRPr="00CE5D45">
        <w:rPr>
          <w:i/>
          <w:sz w:val="24"/>
          <w:szCs w:val="24"/>
          <w:lang w:val="ru-RU"/>
        </w:rPr>
        <w:t xml:space="preserve">см, междустрочный интервал </w:t>
      </w:r>
      <w:r w:rsidR="00330441" w:rsidRPr="00CE5D45">
        <w:rPr>
          <w:i/>
          <w:sz w:val="24"/>
          <w:szCs w:val="24"/>
          <w:lang w:val="ru-RU"/>
        </w:rPr>
        <w:t>одинарный</w:t>
      </w:r>
      <w:r w:rsidR="00191A63" w:rsidRPr="00CE5D45">
        <w:rPr>
          <w:i/>
          <w:sz w:val="24"/>
          <w:szCs w:val="24"/>
          <w:lang w:val="ru-RU"/>
        </w:rPr>
        <w:t xml:space="preserve">, интервал перед </w:t>
      </w:r>
      <w:r w:rsidR="00A16388" w:rsidRPr="00CE5D45">
        <w:rPr>
          <w:i/>
          <w:sz w:val="24"/>
          <w:szCs w:val="24"/>
          <w:lang w:val="ru-RU"/>
        </w:rPr>
        <w:t>1</w:t>
      </w:r>
      <w:r w:rsidR="003F0857">
        <w:rPr>
          <w:i/>
          <w:sz w:val="24"/>
          <w:szCs w:val="24"/>
          <w:lang w:val="ru-RU"/>
        </w:rPr>
        <w:t>2</w:t>
      </w:r>
      <w:r w:rsidR="00191A63" w:rsidRPr="00CE5D45">
        <w:rPr>
          <w:i/>
          <w:sz w:val="24"/>
          <w:szCs w:val="24"/>
          <w:lang w:val="ru-RU"/>
        </w:rPr>
        <w:t xml:space="preserve"> пт., после </w:t>
      </w:r>
      <w:r w:rsidR="003F0857">
        <w:rPr>
          <w:i/>
          <w:sz w:val="24"/>
          <w:szCs w:val="24"/>
          <w:lang w:val="ru-RU"/>
        </w:rPr>
        <w:t>12</w:t>
      </w:r>
      <w:r w:rsidR="00B37666" w:rsidRPr="00CE5D45">
        <w:rPr>
          <w:i/>
          <w:sz w:val="24"/>
          <w:szCs w:val="24"/>
          <w:lang w:val="ru-RU"/>
        </w:rPr>
        <w:t xml:space="preserve"> пт. Красная</w:t>
      </w:r>
      <w:r w:rsidR="00B37666" w:rsidRPr="006A5A57">
        <w:rPr>
          <w:i/>
          <w:sz w:val="24"/>
          <w:szCs w:val="24"/>
        </w:rPr>
        <w:t xml:space="preserve"> </w:t>
      </w:r>
      <w:r w:rsidR="00B37666" w:rsidRPr="00CE5D45">
        <w:rPr>
          <w:i/>
          <w:sz w:val="24"/>
          <w:szCs w:val="24"/>
          <w:lang w:val="ru-RU"/>
        </w:rPr>
        <w:t>строка</w:t>
      </w:r>
      <w:r w:rsidR="00B37666" w:rsidRPr="006A5A57">
        <w:rPr>
          <w:i/>
          <w:sz w:val="24"/>
          <w:szCs w:val="24"/>
        </w:rPr>
        <w:t xml:space="preserve"> – </w:t>
      </w:r>
      <w:r w:rsidR="00B37666" w:rsidRPr="00CE5D45">
        <w:rPr>
          <w:i/>
          <w:sz w:val="24"/>
          <w:szCs w:val="24"/>
          <w:lang w:val="ru-RU"/>
        </w:rPr>
        <w:t>отсутствует</w:t>
      </w:r>
      <w:r w:rsidR="00B37666" w:rsidRPr="006A5A57">
        <w:rPr>
          <w:i/>
          <w:sz w:val="24"/>
          <w:szCs w:val="24"/>
        </w:rPr>
        <w:t>.</w:t>
      </w:r>
      <w:r w:rsidR="000F5F38" w:rsidRPr="006A5A57">
        <w:rPr>
          <w:i/>
          <w:sz w:val="24"/>
          <w:szCs w:val="24"/>
        </w:rPr>
        <w:t>)</w:t>
      </w:r>
    </w:p>
    <w:p w14:paraId="7845556F" w14:textId="4ECD11A3" w:rsidR="004C5308" w:rsidRPr="00CE5D45" w:rsidRDefault="004C5308" w:rsidP="00FB6E3D">
      <w:pPr>
        <w:pStyle w:val="abstract"/>
        <w:widowControl w:val="0"/>
        <w:spacing w:before="240" w:after="240" w:line="240" w:lineRule="auto"/>
        <w:rPr>
          <w:i/>
          <w:sz w:val="24"/>
          <w:szCs w:val="24"/>
          <w:lang w:eastAsia="ru-RU"/>
        </w:rPr>
      </w:pPr>
      <w:r w:rsidRPr="00CE5D45">
        <w:rPr>
          <w:b/>
          <w:i/>
          <w:sz w:val="24"/>
          <w:szCs w:val="24"/>
          <w:lang w:eastAsia="ru-RU"/>
        </w:rPr>
        <w:t>A</w:t>
      </w:r>
      <w:r w:rsidR="00D80AC6">
        <w:rPr>
          <w:b/>
          <w:i/>
          <w:sz w:val="24"/>
          <w:szCs w:val="24"/>
          <w:lang w:eastAsia="ru-RU"/>
        </w:rPr>
        <w:t>bstract</w:t>
      </w:r>
      <w:r w:rsidRPr="00CE5D45">
        <w:rPr>
          <w:b/>
          <w:i/>
          <w:sz w:val="24"/>
          <w:szCs w:val="24"/>
          <w:lang w:eastAsia="ru-RU"/>
        </w:rPr>
        <w:t>.</w:t>
      </w:r>
      <w:r w:rsidRPr="00CE5D45">
        <w:rPr>
          <w:i/>
          <w:sz w:val="24"/>
          <w:szCs w:val="24"/>
          <w:lang w:eastAsia="ru-RU"/>
        </w:rPr>
        <w:t xml:space="preserve"> The abstract shall be executed in Russian language and duplicated in English after the Russian-language abstract. The abstract briefly indicates the main idea of the publication, as well as its scientific or technical novelty contained in the main text of the publication.</w:t>
      </w:r>
    </w:p>
    <w:p w14:paraId="42351AEB" w14:textId="26CB836F" w:rsidR="004C5308" w:rsidRPr="008A15C5" w:rsidRDefault="004C5308" w:rsidP="00FB6E3D">
      <w:pPr>
        <w:pStyle w:val="abstract"/>
        <w:widowControl w:val="0"/>
        <w:spacing w:before="240" w:after="240" w:line="240" w:lineRule="auto"/>
        <w:rPr>
          <w:i/>
          <w:sz w:val="24"/>
          <w:szCs w:val="24"/>
          <w:lang w:val="ru-RU" w:eastAsia="ru-RU"/>
        </w:rPr>
      </w:pPr>
      <w:r w:rsidRPr="00CE5D45">
        <w:rPr>
          <w:i/>
          <w:sz w:val="24"/>
          <w:szCs w:val="24"/>
          <w:lang w:eastAsia="ru-RU"/>
        </w:rPr>
        <w:t>The volume of the abstract should not be less than 40 and not more than 150 words. The abstract should be informative, original, substantial and structured. (12 pt. Times New Roman, italics, alignment width, indentation on the right and left 1 cm, single line spacing, spacing before 1</w:t>
      </w:r>
      <w:r w:rsidR="003F0857" w:rsidRPr="003F0857">
        <w:rPr>
          <w:i/>
          <w:sz w:val="24"/>
          <w:szCs w:val="24"/>
          <w:lang w:eastAsia="ru-RU"/>
        </w:rPr>
        <w:t>2</w:t>
      </w:r>
      <w:r w:rsidRPr="00CE5D45">
        <w:rPr>
          <w:i/>
          <w:sz w:val="24"/>
          <w:szCs w:val="24"/>
          <w:lang w:eastAsia="ru-RU"/>
        </w:rPr>
        <w:t xml:space="preserve"> pt., after 1</w:t>
      </w:r>
      <w:r w:rsidR="003F0857" w:rsidRPr="003F0857">
        <w:rPr>
          <w:i/>
          <w:sz w:val="24"/>
          <w:szCs w:val="24"/>
          <w:lang w:eastAsia="ru-RU"/>
        </w:rPr>
        <w:t>2</w:t>
      </w:r>
      <w:r w:rsidRPr="00CE5D45">
        <w:rPr>
          <w:i/>
          <w:sz w:val="24"/>
          <w:szCs w:val="24"/>
          <w:lang w:eastAsia="ru-RU"/>
        </w:rPr>
        <w:t xml:space="preserve"> pt. No</w:t>
      </w:r>
      <w:r w:rsidRPr="008A15C5">
        <w:rPr>
          <w:i/>
          <w:sz w:val="24"/>
          <w:szCs w:val="24"/>
          <w:lang w:val="ru-RU" w:eastAsia="ru-RU"/>
        </w:rPr>
        <w:t xml:space="preserve"> </w:t>
      </w:r>
      <w:r w:rsidRPr="00CE5D45">
        <w:rPr>
          <w:i/>
          <w:sz w:val="24"/>
          <w:szCs w:val="24"/>
          <w:lang w:eastAsia="ru-RU"/>
        </w:rPr>
        <w:t>red</w:t>
      </w:r>
      <w:r w:rsidRPr="008A15C5">
        <w:rPr>
          <w:i/>
          <w:sz w:val="24"/>
          <w:szCs w:val="24"/>
          <w:lang w:val="ru-RU" w:eastAsia="ru-RU"/>
        </w:rPr>
        <w:t xml:space="preserve"> </w:t>
      </w:r>
      <w:r w:rsidRPr="00CE5D45">
        <w:rPr>
          <w:i/>
          <w:sz w:val="24"/>
          <w:szCs w:val="24"/>
          <w:lang w:eastAsia="ru-RU"/>
        </w:rPr>
        <w:t>line</w:t>
      </w:r>
      <w:r w:rsidRPr="008A15C5">
        <w:rPr>
          <w:i/>
          <w:sz w:val="24"/>
          <w:szCs w:val="24"/>
          <w:lang w:val="ru-RU" w:eastAsia="ru-RU"/>
        </w:rPr>
        <w:t>).</w:t>
      </w:r>
    </w:p>
    <w:p w14:paraId="7AEB9C43" w14:textId="6C43EA71" w:rsidR="00932025" w:rsidRPr="006A5A57" w:rsidRDefault="00932025" w:rsidP="00FB6E3D">
      <w:pPr>
        <w:pStyle w:val="keywords"/>
        <w:spacing w:before="240" w:after="240" w:line="240" w:lineRule="auto"/>
        <w:rPr>
          <w:i/>
          <w:sz w:val="24"/>
          <w:szCs w:val="24"/>
        </w:rPr>
      </w:pPr>
      <w:r w:rsidRPr="00CE5D45">
        <w:rPr>
          <w:b/>
          <w:i/>
          <w:sz w:val="24"/>
          <w:szCs w:val="24"/>
          <w:lang w:val="ru-RU"/>
        </w:rPr>
        <w:t>Ключевые</w:t>
      </w:r>
      <w:r w:rsidRPr="008A15C5">
        <w:rPr>
          <w:b/>
          <w:i/>
          <w:sz w:val="24"/>
          <w:szCs w:val="24"/>
          <w:lang w:val="ru-RU"/>
        </w:rPr>
        <w:t xml:space="preserve"> </w:t>
      </w:r>
      <w:r w:rsidRPr="00CE5D45">
        <w:rPr>
          <w:b/>
          <w:i/>
          <w:sz w:val="24"/>
          <w:szCs w:val="24"/>
          <w:lang w:val="ru-RU"/>
        </w:rPr>
        <w:t>слова</w:t>
      </w:r>
      <w:r w:rsidRPr="008A15C5">
        <w:rPr>
          <w:b/>
          <w:i/>
          <w:sz w:val="24"/>
          <w:szCs w:val="24"/>
          <w:lang w:val="ru-RU"/>
        </w:rPr>
        <w:t>.</w:t>
      </w:r>
      <w:r w:rsidRPr="008A15C5">
        <w:rPr>
          <w:i/>
          <w:sz w:val="24"/>
          <w:szCs w:val="24"/>
          <w:lang w:val="ru-RU"/>
        </w:rPr>
        <w:t xml:space="preserve"> </w:t>
      </w:r>
      <w:r w:rsidRPr="00CE5D45">
        <w:rPr>
          <w:i/>
          <w:sz w:val="24"/>
          <w:szCs w:val="24"/>
          <w:lang w:val="ru-RU" w:eastAsia="ru-RU"/>
        </w:rPr>
        <w:t>Ключевые</w:t>
      </w:r>
      <w:r w:rsidRPr="008A15C5">
        <w:rPr>
          <w:i/>
          <w:sz w:val="24"/>
          <w:szCs w:val="24"/>
          <w:lang w:val="ru-RU" w:eastAsia="ru-RU"/>
        </w:rPr>
        <w:t xml:space="preserve"> </w:t>
      </w:r>
      <w:r w:rsidRPr="00CE5D45">
        <w:rPr>
          <w:i/>
          <w:sz w:val="24"/>
          <w:szCs w:val="24"/>
          <w:lang w:val="ru-RU" w:eastAsia="ru-RU"/>
        </w:rPr>
        <w:t>слова</w:t>
      </w:r>
      <w:r w:rsidRPr="008A15C5">
        <w:rPr>
          <w:i/>
          <w:sz w:val="24"/>
          <w:szCs w:val="24"/>
          <w:lang w:val="ru-RU" w:eastAsia="ru-RU"/>
        </w:rPr>
        <w:t xml:space="preserve"> </w:t>
      </w:r>
      <w:r w:rsidRPr="00CE5D45">
        <w:rPr>
          <w:i/>
          <w:sz w:val="24"/>
          <w:szCs w:val="24"/>
          <w:lang w:val="ru-RU" w:eastAsia="ru-RU"/>
        </w:rPr>
        <w:t>должны</w:t>
      </w:r>
      <w:r w:rsidRPr="008A15C5">
        <w:rPr>
          <w:i/>
          <w:sz w:val="24"/>
          <w:szCs w:val="24"/>
          <w:lang w:val="ru-RU" w:eastAsia="ru-RU"/>
        </w:rPr>
        <w:t xml:space="preserve"> </w:t>
      </w:r>
      <w:r w:rsidRPr="00CE5D45">
        <w:rPr>
          <w:i/>
          <w:sz w:val="24"/>
          <w:szCs w:val="24"/>
          <w:lang w:val="ru-RU" w:eastAsia="ru-RU"/>
        </w:rPr>
        <w:t>отражать</w:t>
      </w:r>
      <w:r w:rsidRPr="008A15C5">
        <w:rPr>
          <w:i/>
          <w:sz w:val="24"/>
          <w:szCs w:val="24"/>
          <w:lang w:val="ru-RU" w:eastAsia="ru-RU"/>
        </w:rPr>
        <w:t xml:space="preserve"> </w:t>
      </w:r>
      <w:r w:rsidRPr="00CE5D45">
        <w:rPr>
          <w:i/>
          <w:sz w:val="24"/>
          <w:szCs w:val="24"/>
          <w:lang w:val="ru-RU" w:eastAsia="ru-RU"/>
        </w:rPr>
        <w:t>основную</w:t>
      </w:r>
      <w:r w:rsidRPr="008A15C5">
        <w:rPr>
          <w:i/>
          <w:sz w:val="24"/>
          <w:szCs w:val="24"/>
          <w:lang w:val="ru-RU" w:eastAsia="ru-RU"/>
        </w:rPr>
        <w:t xml:space="preserve"> </w:t>
      </w:r>
      <w:r w:rsidRPr="00CE5D45">
        <w:rPr>
          <w:i/>
          <w:sz w:val="24"/>
          <w:szCs w:val="24"/>
          <w:lang w:val="ru-RU" w:eastAsia="ru-RU"/>
        </w:rPr>
        <w:t>тематику</w:t>
      </w:r>
      <w:r w:rsidRPr="008A15C5">
        <w:rPr>
          <w:i/>
          <w:sz w:val="24"/>
          <w:szCs w:val="24"/>
          <w:lang w:val="ru-RU" w:eastAsia="ru-RU"/>
        </w:rPr>
        <w:t xml:space="preserve"> </w:t>
      </w:r>
      <w:r w:rsidRPr="00CE5D45">
        <w:rPr>
          <w:i/>
          <w:sz w:val="24"/>
          <w:szCs w:val="24"/>
          <w:lang w:val="ru-RU" w:eastAsia="ru-RU"/>
        </w:rPr>
        <w:t>публикации</w:t>
      </w:r>
      <w:r w:rsidRPr="008A15C5">
        <w:rPr>
          <w:i/>
          <w:sz w:val="24"/>
          <w:szCs w:val="24"/>
          <w:lang w:val="ru-RU" w:eastAsia="ru-RU"/>
        </w:rPr>
        <w:t xml:space="preserve">. </w:t>
      </w:r>
      <w:r w:rsidRPr="00CE5D45">
        <w:rPr>
          <w:i/>
          <w:sz w:val="24"/>
          <w:szCs w:val="24"/>
          <w:lang w:val="ru-RU" w:eastAsia="ru-RU"/>
        </w:rPr>
        <w:t>Количество</w:t>
      </w:r>
      <w:r w:rsidRPr="008A15C5">
        <w:rPr>
          <w:i/>
          <w:sz w:val="24"/>
          <w:szCs w:val="24"/>
          <w:lang w:val="ru-RU" w:eastAsia="ru-RU"/>
        </w:rPr>
        <w:t xml:space="preserve"> </w:t>
      </w:r>
      <w:r w:rsidRPr="00CE5D45">
        <w:rPr>
          <w:i/>
          <w:sz w:val="24"/>
          <w:szCs w:val="24"/>
          <w:lang w:val="ru-RU" w:eastAsia="ru-RU"/>
        </w:rPr>
        <w:t>ключевых</w:t>
      </w:r>
      <w:r w:rsidRPr="008A15C5">
        <w:rPr>
          <w:i/>
          <w:sz w:val="24"/>
          <w:szCs w:val="24"/>
          <w:lang w:val="ru-RU" w:eastAsia="ru-RU"/>
        </w:rPr>
        <w:t xml:space="preserve"> </w:t>
      </w:r>
      <w:r w:rsidRPr="00CE5D45">
        <w:rPr>
          <w:i/>
          <w:sz w:val="24"/>
          <w:szCs w:val="24"/>
          <w:lang w:val="ru-RU" w:eastAsia="ru-RU"/>
        </w:rPr>
        <w:t>слов</w:t>
      </w:r>
      <w:r w:rsidRPr="008A15C5">
        <w:rPr>
          <w:i/>
          <w:sz w:val="24"/>
          <w:szCs w:val="24"/>
          <w:lang w:val="ru-RU" w:eastAsia="ru-RU"/>
        </w:rPr>
        <w:t xml:space="preserve"> </w:t>
      </w:r>
      <w:r w:rsidRPr="00CE5D45">
        <w:rPr>
          <w:i/>
          <w:sz w:val="24"/>
          <w:szCs w:val="24"/>
          <w:lang w:val="ru-RU" w:eastAsia="ru-RU"/>
        </w:rPr>
        <w:t>от</w:t>
      </w:r>
      <w:r w:rsidRPr="008A15C5">
        <w:rPr>
          <w:i/>
          <w:sz w:val="24"/>
          <w:szCs w:val="24"/>
          <w:lang w:val="ru-RU" w:eastAsia="ru-RU"/>
        </w:rPr>
        <w:t xml:space="preserve"> 4 </w:t>
      </w:r>
      <w:r w:rsidRPr="00CE5D45">
        <w:rPr>
          <w:i/>
          <w:sz w:val="24"/>
          <w:szCs w:val="24"/>
          <w:lang w:val="ru-RU" w:eastAsia="ru-RU"/>
        </w:rPr>
        <w:t>до</w:t>
      </w:r>
      <w:r w:rsidRPr="008A15C5">
        <w:rPr>
          <w:i/>
          <w:sz w:val="24"/>
          <w:szCs w:val="24"/>
          <w:lang w:val="ru-RU" w:eastAsia="ru-RU"/>
        </w:rPr>
        <w:t xml:space="preserve"> 8. </w:t>
      </w:r>
      <w:r w:rsidRPr="00CE5D45">
        <w:rPr>
          <w:i/>
          <w:sz w:val="24"/>
          <w:szCs w:val="24"/>
          <w:lang w:val="ru-RU"/>
        </w:rPr>
        <w:t xml:space="preserve">(12 пт. Times New </w:t>
      </w:r>
      <w:proofErr w:type="spellStart"/>
      <w:r w:rsidRPr="00CE5D45">
        <w:rPr>
          <w:i/>
          <w:sz w:val="24"/>
          <w:szCs w:val="24"/>
          <w:lang w:val="ru-RU"/>
        </w:rPr>
        <w:t>Roman</w:t>
      </w:r>
      <w:proofErr w:type="spellEnd"/>
      <w:r w:rsidRPr="00CE5D45">
        <w:rPr>
          <w:i/>
          <w:sz w:val="24"/>
          <w:szCs w:val="24"/>
          <w:lang w:val="ru-RU"/>
        </w:rPr>
        <w:t>, выравнивание по ширине, курсив, отступ справа и слева 1 см, междустрочный интер</w:t>
      </w:r>
      <w:r w:rsidR="003F0857">
        <w:rPr>
          <w:i/>
          <w:sz w:val="24"/>
          <w:szCs w:val="24"/>
          <w:lang w:val="ru-RU"/>
        </w:rPr>
        <w:t>вал одинарный, интервал перед 12</w:t>
      </w:r>
      <w:r w:rsidRPr="00CE5D45">
        <w:rPr>
          <w:i/>
          <w:sz w:val="24"/>
          <w:szCs w:val="24"/>
          <w:lang w:val="ru-RU"/>
        </w:rPr>
        <w:t xml:space="preserve"> пт.</w:t>
      </w:r>
      <w:r w:rsidR="0039788C">
        <w:rPr>
          <w:i/>
          <w:sz w:val="24"/>
          <w:szCs w:val="24"/>
          <w:lang w:val="ru-RU"/>
        </w:rPr>
        <w:t xml:space="preserve"> после 12 пт.</w:t>
      </w:r>
      <w:r w:rsidR="00DE6423" w:rsidRPr="00CE5D45">
        <w:rPr>
          <w:i/>
          <w:sz w:val="24"/>
          <w:szCs w:val="24"/>
          <w:lang w:val="ru-RU"/>
        </w:rPr>
        <w:t xml:space="preserve">) </w:t>
      </w:r>
      <w:r w:rsidR="0039788C">
        <w:rPr>
          <w:i/>
          <w:sz w:val="24"/>
          <w:szCs w:val="24"/>
          <w:lang w:val="ru-RU"/>
        </w:rPr>
        <w:lastRenderedPageBreak/>
        <w:t>На следующей строке</w:t>
      </w:r>
      <w:r w:rsidR="00DE6423" w:rsidRPr="00CE5D45">
        <w:rPr>
          <w:i/>
          <w:sz w:val="24"/>
          <w:szCs w:val="24"/>
          <w:lang w:val="ru-RU"/>
        </w:rPr>
        <w:t xml:space="preserve"> указываются ключевые слова на английском языке (12 пт. Times New </w:t>
      </w:r>
      <w:proofErr w:type="spellStart"/>
      <w:r w:rsidR="00DE6423" w:rsidRPr="00CE5D45">
        <w:rPr>
          <w:i/>
          <w:sz w:val="24"/>
          <w:szCs w:val="24"/>
          <w:lang w:val="ru-RU"/>
        </w:rPr>
        <w:t>Roman</w:t>
      </w:r>
      <w:proofErr w:type="spellEnd"/>
      <w:r w:rsidR="00DE6423" w:rsidRPr="00CE5D45">
        <w:rPr>
          <w:i/>
          <w:sz w:val="24"/>
          <w:szCs w:val="24"/>
          <w:lang w:val="ru-RU"/>
        </w:rPr>
        <w:t>, выравнивание по ширине, курсив, отступ справа и слева 1 см, междустрочный интервал одинарный, интервал</w:t>
      </w:r>
      <w:r w:rsidRPr="00CE5D45">
        <w:rPr>
          <w:i/>
          <w:sz w:val="24"/>
          <w:szCs w:val="24"/>
          <w:lang w:val="ru-RU"/>
        </w:rPr>
        <w:t xml:space="preserve"> после 1</w:t>
      </w:r>
      <w:r w:rsidR="003F0857" w:rsidRPr="003F0857">
        <w:rPr>
          <w:i/>
          <w:sz w:val="24"/>
          <w:szCs w:val="24"/>
          <w:lang w:val="ru-RU"/>
        </w:rPr>
        <w:t>2</w:t>
      </w:r>
      <w:r w:rsidRPr="00CE5D45">
        <w:rPr>
          <w:i/>
          <w:sz w:val="24"/>
          <w:szCs w:val="24"/>
          <w:lang w:val="ru-RU"/>
        </w:rPr>
        <w:t xml:space="preserve"> пт. Красная</w:t>
      </w:r>
      <w:r w:rsidRPr="006A5A57">
        <w:rPr>
          <w:i/>
          <w:sz w:val="24"/>
          <w:szCs w:val="24"/>
        </w:rPr>
        <w:t xml:space="preserve"> </w:t>
      </w:r>
      <w:r w:rsidRPr="00CE5D45">
        <w:rPr>
          <w:i/>
          <w:sz w:val="24"/>
          <w:szCs w:val="24"/>
          <w:lang w:val="ru-RU"/>
        </w:rPr>
        <w:t>строка</w:t>
      </w:r>
      <w:r w:rsidRPr="006A5A57">
        <w:rPr>
          <w:i/>
          <w:sz w:val="24"/>
          <w:szCs w:val="24"/>
        </w:rPr>
        <w:t xml:space="preserve"> – </w:t>
      </w:r>
      <w:r w:rsidRPr="00CE5D45">
        <w:rPr>
          <w:i/>
          <w:sz w:val="24"/>
          <w:szCs w:val="24"/>
          <w:lang w:val="ru-RU"/>
        </w:rPr>
        <w:t>отсутствует</w:t>
      </w:r>
      <w:r w:rsidRPr="006A5A57">
        <w:rPr>
          <w:i/>
          <w:sz w:val="24"/>
          <w:szCs w:val="24"/>
        </w:rPr>
        <w:t>.)</w:t>
      </w:r>
    </w:p>
    <w:p w14:paraId="195578AC" w14:textId="77777777" w:rsidR="0039788C" w:rsidRPr="0039788C" w:rsidRDefault="00DE6423" w:rsidP="00FB6E3D">
      <w:pPr>
        <w:pStyle w:val="keywords"/>
        <w:spacing w:before="240" w:after="240" w:line="240" w:lineRule="auto"/>
        <w:rPr>
          <w:i/>
          <w:sz w:val="24"/>
          <w:szCs w:val="24"/>
          <w:lang w:val="ru-RU"/>
        </w:rPr>
      </w:pPr>
      <w:r w:rsidRPr="00CE5D45">
        <w:rPr>
          <w:b/>
          <w:i/>
          <w:sz w:val="24"/>
          <w:szCs w:val="24"/>
        </w:rPr>
        <w:t>Keywords.</w:t>
      </w:r>
      <w:r w:rsidRPr="00CE5D45">
        <w:rPr>
          <w:i/>
          <w:sz w:val="24"/>
          <w:szCs w:val="24"/>
        </w:rPr>
        <w:t xml:space="preserve"> </w:t>
      </w:r>
      <w:r w:rsidR="0039788C" w:rsidRPr="0039788C">
        <w:rPr>
          <w:i/>
          <w:sz w:val="24"/>
          <w:szCs w:val="24"/>
        </w:rPr>
        <w:t>Keywords should reflect the main topic of the publication. The number of keywords from 4 to 8. (12 pt. Times New Roman, width alignment, italics, right and left indentation 1 cm, single line spacing, spacing before 12 pt. after 12 pt.) On the next line the key words in English should be indicated (12 pt. Times New Roman, width alignment, italics, 1 cm right and left indent, single line spacing, spacing after 12 pts. No</w:t>
      </w:r>
      <w:r w:rsidR="0039788C" w:rsidRPr="0039788C">
        <w:rPr>
          <w:i/>
          <w:sz w:val="24"/>
          <w:szCs w:val="24"/>
          <w:lang w:val="ru-RU"/>
        </w:rPr>
        <w:t xml:space="preserve"> </w:t>
      </w:r>
      <w:r w:rsidR="0039788C" w:rsidRPr="0039788C">
        <w:rPr>
          <w:i/>
          <w:sz w:val="24"/>
          <w:szCs w:val="24"/>
        </w:rPr>
        <w:t>red</w:t>
      </w:r>
      <w:r w:rsidR="0039788C" w:rsidRPr="0039788C">
        <w:rPr>
          <w:i/>
          <w:sz w:val="24"/>
          <w:szCs w:val="24"/>
          <w:lang w:val="ru-RU"/>
        </w:rPr>
        <w:t xml:space="preserve"> </w:t>
      </w:r>
      <w:r w:rsidR="0039788C" w:rsidRPr="0039788C">
        <w:rPr>
          <w:i/>
          <w:sz w:val="24"/>
          <w:szCs w:val="24"/>
        </w:rPr>
        <w:t>line</w:t>
      </w:r>
      <w:r w:rsidR="0039788C" w:rsidRPr="0039788C">
        <w:rPr>
          <w:i/>
          <w:sz w:val="24"/>
          <w:szCs w:val="24"/>
          <w:lang w:val="ru-RU"/>
        </w:rPr>
        <w:t>).</w:t>
      </w:r>
    </w:p>
    <w:p w14:paraId="62BCBE40" w14:textId="467CF400" w:rsidR="006C209F" w:rsidRPr="00CE5D45" w:rsidRDefault="006C209F" w:rsidP="00A16388">
      <w:pPr>
        <w:spacing w:line="240" w:lineRule="auto"/>
        <w:ind w:firstLine="709"/>
        <w:rPr>
          <w:sz w:val="28"/>
          <w:szCs w:val="28"/>
          <w:lang w:val="ru-RU"/>
        </w:rPr>
      </w:pPr>
      <w:r w:rsidRPr="00CE5D45">
        <w:rPr>
          <w:b/>
          <w:sz w:val="28"/>
          <w:szCs w:val="28"/>
          <w:lang w:val="ru-RU"/>
        </w:rPr>
        <w:t>Основной текст</w:t>
      </w:r>
      <w:r w:rsidRPr="00CE5D45">
        <w:rPr>
          <w:sz w:val="28"/>
          <w:szCs w:val="28"/>
          <w:lang w:val="ru-RU"/>
        </w:rPr>
        <w:t xml:space="preserve"> статьи набирается после ключевых слов без пропуска строки с выравниванием по ширине страницы (14 пт. Times New </w:t>
      </w:r>
      <w:proofErr w:type="spellStart"/>
      <w:r w:rsidRPr="00CE5D45">
        <w:rPr>
          <w:sz w:val="28"/>
          <w:szCs w:val="28"/>
          <w:lang w:val="ru-RU"/>
        </w:rPr>
        <w:t>Roman</w:t>
      </w:r>
      <w:proofErr w:type="spellEnd"/>
      <w:r w:rsidRPr="00CE5D45">
        <w:rPr>
          <w:sz w:val="28"/>
          <w:szCs w:val="28"/>
          <w:lang w:val="ru-RU"/>
        </w:rPr>
        <w:t xml:space="preserve">). Абзацный отступ </w:t>
      </w:r>
      <w:r w:rsidR="00286201" w:rsidRPr="00CE5D45">
        <w:rPr>
          <w:sz w:val="28"/>
          <w:szCs w:val="28"/>
          <w:lang w:val="ru-RU"/>
        </w:rPr>
        <w:t>–</w:t>
      </w:r>
      <w:r w:rsidRPr="00CE5D45">
        <w:rPr>
          <w:sz w:val="28"/>
          <w:szCs w:val="28"/>
          <w:lang w:val="ru-RU"/>
        </w:rPr>
        <w:t xml:space="preserve"> 1,25 см. Переносы не </w:t>
      </w:r>
      <w:r w:rsidR="00AA1700" w:rsidRPr="00CE5D45">
        <w:rPr>
          <w:sz w:val="28"/>
          <w:szCs w:val="28"/>
          <w:lang w:val="ru-RU"/>
        </w:rPr>
        <w:t>про</w:t>
      </w:r>
      <w:r w:rsidRPr="00CE5D45">
        <w:rPr>
          <w:sz w:val="28"/>
          <w:szCs w:val="28"/>
          <w:lang w:val="ru-RU"/>
        </w:rPr>
        <w:t xml:space="preserve">ставляются. </w:t>
      </w:r>
    </w:p>
    <w:p w14:paraId="7DDB78BC" w14:textId="3FC6512E" w:rsidR="00EC0355" w:rsidRPr="00CE5D45" w:rsidRDefault="00BF339D" w:rsidP="00A16388">
      <w:pPr>
        <w:spacing w:line="240" w:lineRule="auto"/>
        <w:ind w:firstLine="709"/>
        <w:rPr>
          <w:sz w:val="28"/>
          <w:szCs w:val="28"/>
          <w:lang w:val="ru-RU"/>
        </w:rPr>
      </w:pPr>
      <w:r w:rsidRPr="00CE5D45">
        <w:rPr>
          <w:sz w:val="28"/>
          <w:szCs w:val="28"/>
          <w:lang w:val="ru-RU"/>
        </w:rPr>
        <w:t xml:space="preserve">Статьи, представляемые к рассмотрению на предмет возможности опубликования в </w:t>
      </w:r>
      <w:r w:rsidR="003668FA" w:rsidRPr="00CE5D45">
        <w:rPr>
          <w:sz w:val="28"/>
          <w:szCs w:val="28"/>
          <w:lang w:val="ru-RU"/>
        </w:rPr>
        <w:t>научном журнале</w:t>
      </w:r>
      <w:r w:rsidR="001F6092" w:rsidRPr="00CE5D45">
        <w:rPr>
          <w:sz w:val="28"/>
          <w:szCs w:val="28"/>
          <w:lang w:val="ru-RU"/>
        </w:rPr>
        <w:t xml:space="preserve"> </w:t>
      </w:r>
      <w:r w:rsidRPr="00CE5D45">
        <w:rPr>
          <w:sz w:val="28"/>
          <w:szCs w:val="28"/>
          <w:lang w:val="ru-RU"/>
        </w:rPr>
        <w:t>«</w:t>
      </w:r>
      <w:r w:rsidR="003668FA" w:rsidRPr="00CE5D45">
        <w:rPr>
          <w:sz w:val="28"/>
          <w:szCs w:val="28"/>
          <w:lang w:val="ru-RU"/>
        </w:rPr>
        <w:t xml:space="preserve">Автоматизация и измерения в </w:t>
      </w:r>
      <w:proofErr w:type="spellStart"/>
      <w:r w:rsidR="003668FA" w:rsidRPr="00CE5D45">
        <w:rPr>
          <w:sz w:val="28"/>
          <w:szCs w:val="28"/>
          <w:lang w:val="ru-RU"/>
        </w:rPr>
        <w:t>машино</w:t>
      </w:r>
      <w:proofErr w:type="spellEnd"/>
      <w:r w:rsidR="003668FA" w:rsidRPr="00CE5D45">
        <w:rPr>
          <w:sz w:val="28"/>
          <w:szCs w:val="28"/>
          <w:lang w:val="ru-RU"/>
        </w:rPr>
        <w:t>- приборостроении</w:t>
      </w:r>
      <w:r w:rsidRPr="00CE5D45">
        <w:rPr>
          <w:sz w:val="28"/>
          <w:szCs w:val="28"/>
          <w:lang w:val="ru-RU"/>
        </w:rPr>
        <w:t xml:space="preserve">», </w:t>
      </w:r>
      <w:r w:rsidR="00BD49BC" w:rsidRPr="00CE5D45">
        <w:rPr>
          <w:sz w:val="28"/>
          <w:szCs w:val="28"/>
          <w:lang w:val="ru-RU"/>
        </w:rPr>
        <w:t xml:space="preserve">должны быть подготовлены, используя приложение </w:t>
      </w:r>
      <w:r w:rsidRPr="00CE5D45">
        <w:rPr>
          <w:b/>
          <w:i/>
          <w:sz w:val="28"/>
          <w:szCs w:val="28"/>
        </w:rPr>
        <w:t>Microsoft</w:t>
      </w:r>
      <w:r w:rsidRPr="00CE5D45">
        <w:rPr>
          <w:b/>
          <w:i/>
          <w:sz w:val="28"/>
          <w:szCs w:val="28"/>
          <w:lang w:val="ru-RU"/>
        </w:rPr>
        <w:t xml:space="preserve"> </w:t>
      </w:r>
      <w:r w:rsidRPr="00CE5D45">
        <w:rPr>
          <w:b/>
          <w:i/>
          <w:sz w:val="28"/>
          <w:szCs w:val="28"/>
        </w:rPr>
        <w:t>Word</w:t>
      </w:r>
      <w:r w:rsidR="00D650D6" w:rsidRPr="00CE5D45">
        <w:rPr>
          <w:sz w:val="28"/>
          <w:szCs w:val="28"/>
          <w:lang w:val="ru-RU"/>
        </w:rPr>
        <w:t>.</w:t>
      </w:r>
      <w:r w:rsidR="00BD49BC" w:rsidRPr="00CE5D45">
        <w:rPr>
          <w:sz w:val="28"/>
          <w:szCs w:val="28"/>
          <w:lang w:val="ru-RU"/>
        </w:rPr>
        <w:t xml:space="preserve"> </w:t>
      </w:r>
    </w:p>
    <w:p w14:paraId="67B3BC2E" w14:textId="60EEEE4E" w:rsidR="003D1197" w:rsidRPr="00CE5D45" w:rsidRDefault="00EB39B7" w:rsidP="00A16388">
      <w:pPr>
        <w:spacing w:line="240" w:lineRule="auto"/>
        <w:ind w:firstLine="709"/>
        <w:rPr>
          <w:sz w:val="28"/>
          <w:szCs w:val="28"/>
          <w:lang w:val="ru-RU" w:eastAsia="el-GR"/>
        </w:rPr>
      </w:pPr>
      <w:r w:rsidRPr="00CE5D45">
        <w:rPr>
          <w:sz w:val="28"/>
          <w:szCs w:val="28"/>
          <w:lang w:val="ru-RU" w:eastAsia="el-GR"/>
        </w:rPr>
        <w:t xml:space="preserve">Именем файла должна служить фамилия первого автора статьи и первые буквы инициалов, например, </w:t>
      </w:r>
      <w:r w:rsidR="001F6092" w:rsidRPr="00CE5D45">
        <w:rPr>
          <w:sz w:val="28"/>
          <w:szCs w:val="28"/>
          <w:lang w:val="ru-RU" w:eastAsia="el-GR"/>
        </w:rPr>
        <w:t>Иванов А.А.</w:t>
      </w:r>
      <w:r w:rsidR="001F6092" w:rsidRPr="00CE5D45">
        <w:rPr>
          <w:sz w:val="28"/>
          <w:szCs w:val="28"/>
          <w:lang w:eastAsia="el-GR"/>
        </w:rPr>
        <w:t>doc</w:t>
      </w:r>
      <w:r w:rsidR="00366EDC" w:rsidRPr="00CE5D45">
        <w:rPr>
          <w:sz w:val="28"/>
          <w:szCs w:val="28"/>
          <w:lang w:val="ru-RU" w:eastAsia="el-GR"/>
        </w:rPr>
        <w:t>.</w:t>
      </w:r>
    </w:p>
    <w:p w14:paraId="75472286" w14:textId="751E9CF7" w:rsidR="00CB5685" w:rsidRPr="00CE5D45" w:rsidRDefault="003D1197" w:rsidP="00A16388">
      <w:pPr>
        <w:spacing w:line="240" w:lineRule="auto"/>
        <w:ind w:firstLine="709"/>
        <w:rPr>
          <w:b/>
          <w:sz w:val="28"/>
          <w:szCs w:val="28"/>
          <w:lang w:val="ru-RU" w:eastAsia="el-GR"/>
        </w:rPr>
      </w:pPr>
      <w:r w:rsidRPr="00CE5D45">
        <w:rPr>
          <w:b/>
          <w:sz w:val="28"/>
          <w:szCs w:val="28"/>
          <w:lang w:val="ru-RU" w:eastAsia="el-GR"/>
        </w:rPr>
        <w:t xml:space="preserve">Материалы принимаются </w:t>
      </w:r>
      <w:r w:rsidR="00E73E01" w:rsidRPr="00CE5D45">
        <w:rPr>
          <w:b/>
          <w:sz w:val="28"/>
          <w:szCs w:val="28"/>
          <w:lang w:val="ru-RU" w:eastAsia="el-GR"/>
        </w:rPr>
        <w:t xml:space="preserve">только на </w:t>
      </w:r>
      <w:r w:rsidR="00FE4B6A" w:rsidRPr="00CE5D45">
        <w:rPr>
          <w:b/>
          <w:sz w:val="28"/>
          <w:szCs w:val="28"/>
          <w:lang w:val="ru-RU" w:eastAsia="el-GR"/>
        </w:rPr>
        <w:t>русском язык</w:t>
      </w:r>
      <w:r w:rsidR="00CF1CB2">
        <w:rPr>
          <w:b/>
          <w:sz w:val="28"/>
          <w:szCs w:val="28"/>
          <w:lang w:val="ru-RU" w:eastAsia="el-GR"/>
        </w:rPr>
        <w:t>е</w:t>
      </w:r>
      <w:r w:rsidRPr="00CE5D45">
        <w:rPr>
          <w:b/>
          <w:sz w:val="28"/>
          <w:szCs w:val="28"/>
          <w:lang w:val="ru-RU" w:eastAsia="el-GR"/>
        </w:rPr>
        <w:t xml:space="preserve">. </w:t>
      </w:r>
      <w:r w:rsidR="00CB5685" w:rsidRPr="00CE5D45">
        <w:rPr>
          <w:b/>
          <w:sz w:val="28"/>
          <w:szCs w:val="28"/>
          <w:lang w:val="ru-RU" w:eastAsia="el-GR"/>
        </w:rPr>
        <w:t xml:space="preserve">При этом необходимо учитывать, что тематика статьи должна соответствовать одному из следующих направлений: </w:t>
      </w:r>
    </w:p>
    <w:p w14:paraId="08B0DA12" w14:textId="5D54180F" w:rsidR="00D62772" w:rsidRPr="00CE5D45" w:rsidRDefault="00D62772" w:rsidP="00D62772">
      <w:pPr>
        <w:spacing w:line="240" w:lineRule="auto"/>
        <w:ind w:firstLine="709"/>
        <w:rPr>
          <w:b/>
          <w:sz w:val="28"/>
          <w:szCs w:val="28"/>
          <w:lang w:val="ru-RU" w:eastAsia="el-GR"/>
        </w:rPr>
      </w:pPr>
      <w:r w:rsidRPr="00CE5D45">
        <w:rPr>
          <w:b/>
          <w:sz w:val="28"/>
          <w:szCs w:val="28"/>
          <w:lang w:val="ru-RU" w:eastAsia="el-GR"/>
        </w:rPr>
        <w:t>1)</w:t>
      </w:r>
      <w:r w:rsidR="00366EDC" w:rsidRPr="00CE5D45">
        <w:rPr>
          <w:b/>
          <w:sz w:val="28"/>
          <w:szCs w:val="28"/>
          <w:lang w:val="ru-RU" w:eastAsia="el-GR"/>
        </w:rPr>
        <w:t> </w:t>
      </w:r>
      <w:r w:rsidR="00BB5038" w:rsidRPr="00CE5D45">
        <w:rPr>
          <w:b/>
          <w:sz w:val="28"/>
          <w:szCs w:val="28"/>
          <w:lang w:val="ru-RU" w:eastAsia="el-GR"/>
        </w:rPr>
        <w:t>автоматизация и управление процессами и производствами</w:t>
      </w:r>
      <w:r w:rsidRPr="00CE5D45">
        <w:rPr>
          <w:b/>
          <w:sz w:val="28"/>
          <w:szCs w:val="28"/>
          <w:lang w:val="ru-RU" w:eastAsia="el-GR"/>
        </w:rPr>
        <w:t>;</w:t>
      </w:r>
    </w:p>
    <w:p w14:paraId="03AA8E21" w14:textId="61875410" w:rsidR="00D62772" w:rsidRPr="00CE5D45" w:rsidRDefault="00D62772" w:rsidP="00D62772">
      <w:pPr>
        <w:spacing w:line="240" w:lineRule="auto"/>
        <w:ind w:firstLine="709"/>
        <w:rPr>
          <w:b/>
          <w:sz w:val="28"/>
          <w:szCs w:val="28"/>
          <w:lang w:val="ru-RU" w:eastAsia="el-GR"/>
        </w:rPr>
      </w:pPr>
      <w:r w:rsidRPr="00CE5D45">
        <w:rPr>
          <w:b/>
          <w:sz w:val="28"/>
          <w:szCs w:val="28"/>
          <w:lang w:val="ru-RU" w:eastAsia="el-GR"/>
        </w:rPr>
        <w:t>2)</w:t>
      </w:r>
      <w:r w:rsidR="00366EDC" w:rsidRPr="00CE5D45">
        <w:rPr>
          <w:b/>
          <w:sz w:val="28"/>
          <w:szCs w:val="28"/>
          <w:lang w:val="ru-RU" w:eastAsia="el-GR"/>
        </w:rPr>
        <w:t> </w:t>
      </w:r>
      <w:r w:rsidR="00BB5038" w:rsidRPr="00CE5D45">
        <w:rPr>
          <w:b/>
          <w:sz w:val="28"/>
          <w:szCs w:val="28"/>
          <w:lang w:val="ru-RU" w:eastAsia="el-GR"/>
        </w:rPr>
        <w:t>математическое моделирование, численные методы и комплексы программ</w:t>
      </w:r>
      <w:r w:rsidRPr="00CE5D45">
        <w:rPr>
          <w:b/>
          <w:sz w:val="28"/>
          <w:szCs w:val="28"/>
          <w:lang w:val="ru-RU" w:eastAsia="el-GR"/>
        </w:rPr>
        <w:t>;</w:t>
      </w:r>
    </w:p>
    <w:p w14:paraId="411B3432" w14:textId="276ACF3B" w:rsidR="00D62772" w:rsidRPr="00CE5D45" w:rsidRDefault="00D62772" w:rsidP="00D62772">
      <w:pPr>
        <w:spacing w:line="240" w:lineRule="auto"/>
        <w:ind w:firstLine="709"/>
        <w:rPr>
          <w:b/>
          <w:sz w:val="28"/>
          <w:szCs w:val="28"/>
          <w:lang w:val="ru-RU" w:eastAsia="el-GR"/>
        </w:rPr>
      </w:pPr>
      <w:r w:rsidRPr="00CE5D45">
        <w:rPr>
          <w:b/>
          <w:sz w:val="28"/>
          <w:szCs w:val="28"/>
          <w:lang w:val="ru-RU" w:eastAsia="el-GR"/>
        </w:rPr>
        <w:t>3)</w:t>
      </w:r>
      <w:r w:rsidR="00366EDC" w:rsidRPr="00CE5D45">
        <w:rPr>
          <w:b/>
          <w:sz w:val="28"/>
          <w:szCs w:val="28"/>
          <w:lang w:val="ru-RU" w:eastAsia="el-GR"/>
        </w:rPr>
        <w:t> </w:t>
      </w:r>
      <w:r w:rsidR="00BB5038" w:rsidRPr="00CE5D45">
        <w:rPr>
          <w:b/>
          <w:sz w:val="28"/>
          <w:szCs w:val="28"/>
          <w:lang w:val="ru-RU" w:eastAsia="el-GR"/>
        </w:rPr>
        <w:t>приборы и методы измерения</w:t>
      </w:r>
      <w:r w:rsidR="00366EDC" w:rsidRPr="00CE5D45">
        <w:rPr>
          <w:b/>
          <w:sz w:val="28"/>
          <w:szCs w:val="28"/>
          <w:lang w:val="ru-RU" w:eastAsia="el-GR"/>
        </w:rPr>
        <w:t>.</w:t>
      </w:r>
    </w:p>
    <w:p w14:paraId="16C8802F" w14:textId="1F567B79" w:rsidR="00393E8E" w:rsidRPr="00CE5D45" w:rsidRDefault="00393E8E" w:rsidP="00D62772">
      <w:pPr>
        <w:spacing w:line="240" w:lineRule="auto"/>
        <w:ind w:firstLine="709"/>
        <w:rPr>
          <w:b/>
          <w:sz w:val="28"/>
          <w:szCs w:val="28"/>
          <w:lang w:val="ru-RU" w:eastAsia="el-GR"/>
        </w:rPr>
      </w:pPr>
      <w:r w:rsidRPr="00CE5D45">
        <w:rPr>
          <w:b/>
          <w:sz w:val="28"/>
          <w:szCs w:val="28"/>
          <w:lang w:val="ru-RU" w:eastAsia="el-GR"/>
        </w:rPr>
        <w:t>Объем статьи должен находит</w:t>
      </w:r>
      <w:r w:rsidR="00BA67E6" w:rsidRPr="00CE5D45">
        <w:rPr>
          <w:b/>
          <w:sz w:val="28"/>
          <w:szCs w:val="28"/>
          <w:lang w:val="ru-RU" w:eastAsia="el-GR"/>
        </w:rPr>
        <w:t>ь</w:t>
      </w:r>
      <w:r w:rsidR="006C209F" w:rsidRPr="00CE5D45">
        <w:rPr>
          <w:b/>
          <w:sz w:val="28"/>
          <w:szCs w:val="28"/>
          <w:lang w:val="ru-RU" w:eastAsia="el-GR"/>
        </w:rPr>
        <w:t xml:space="preserve">ся в диапазоне от </w:t>
      </w:r>
      <w:r w:rsidR="0063599A">
        <w:rPr>
          <w:b/>
          <w:sz w:val="28"/>
          <w:szCs w:val="28"/>
          <w:lang w:val="ru-RU" w:eastAsia="el-GR"/>
        </w:rPr>
        <w:t>6</w:t>
      </w:r>
      <w:r w:rsidRPr="00CE5D45">
        <w:rPr>
          <w:b/>
          <w:sz w:val="28"/>
          <w:szCs w:val="28"/>
          <w:lang w:val="ru-RU" w:eastAsia="el-GR"/>
        </w:rPr>
        <w:t xml:space="preserve"> до 12 ст</w:t>
      </w:r>
      <w:r w:rsidR="00F02541" w:rsidRPr="00CE5D45">
        <w:rPr>
          <w:b/>
          <w:sz w:val="28"/>
          <w:szCs w:val="28"/>
          <w:lang w:val="ru-RU" w:eastAsia="el-GR"/>
        </w:rPr>
        <w:t>раниц</w:t>
      </w:r>
      <w:r w:rsidRPr="00CE5D45">
        <w:rPr>
          <w:b/>
          <w:sz w:val="28"/>
          <w:szCs w:val="28"/>
          <w:lang w:val="ru-RU" w:eastAsia="el-GR"/>
        </w:rPr>
        <w:t>. В отдельных случаях разрешается отступление от правил при согласовании с главным редактором журнала.</w:t>
      </w:r>
    </w:p>
    <w:p w14:paraId="24EA3B2E" w14:textId="77777777" w:rsidR="008137F1" w:rsidRPr="00CE5D45" w:rsidRDefault="007264ED" w:rsidP="00A16388">
      <w:pPr>
        <w:spacing w:line="240" w:lineRule="auto"/>
        <w:ind w:firstLine="709"/>
        <w:rPr>
          <w:sz w:val="28"/>
          <w:szCs w:val="28"/>
          <w:lang w:val="ru-RU" w:eastAsia="el-GR"/>
        </w:rPr>
      </w:pPr>
      <w:r w:rsidRPr="00CE5D45">
        <w:rPr>
          <w:b/>
          <w:i/>
          <w:sz w:val="28"/>
          <w:szCs w:val="28"/>
          <w:u w:val="single"/>
          <w:lang w:val="ru-RU" w:eastAsia="el-GR"/>
        </w:rPr>
        <w:t>Статья, представленная к публикации должна быть структурирован</w:t>
      </w:r>
      <w:r w:rsidR="008137F1" w:rsidRPr="00CE5D45">
        <w:rPr>
          <w:b/>
          <w:i/>
          <w:sz w:val="28"/>
          <w:szCs w:val="28"/>
          <w:u w:val="single"/>
          <w:lang w:val="ru-RU" w:eastAsia="el-GR"/>
        </w:rPr>
        <w:t>а и содержать</w:t>
      </w:r>
      <w:r w:rsidRPr="00CE5D45">
        <w:rPr>
          <w:b/>
          <w:i/>
          <w:sz w:val="28"/>
          <w:szCs w:val="28"/>
          <w:u w:val="single"/>
          <w:lang w:val="ru-RU" w:eastAsia="el-GR"/>
        </w:rPr>
        <w:t xml:space="preserve"> </w:t>
      </w:r>
      <w:r w:rsidR="008137F1" w:rsidRPr="00CE5D45">
        <w:rPr>
          <w:b/>
          <w:i/>
          <w:sz w:val="28"/>
          <w:szCs w:val="28"/>
          <w:u w:val="single"/>
          <w:lang w:val="ru-RU" w:eastAsia="el-GR"/>
        </w:rPr>
        <w:t>постановку проблемы в общем виде и ее связь с важными научными или практическими задачами; анализ последних исследований и публикаций, в которых начаты решения данной проблемы и на которые опирается автор, выделение нерешенных прежде частей общей проблемы, которым посвящается обозначенная статья; формулирование целей статьи (постановка задачи); изложение основного материала исследования с полным обоснованием полученных научных результатов; выводы из данного исследования и перспективы его дальнейшего развития.</w:t>
      </w:r>
    </w:p>
    <w:p w14:paraId="48ED1EB7" w14:textId="77777777" w:rsidR="003D1197" w:rsidRPr="00CE5D45" w:rsidRDefault="003D1197" w:rsidP="00A16388">
      <w:pPr>
        <w:spacing w:line="240" w:lineRule="auto"/>
        <w:ind w:firstLine="709"/>
        <w:rPr>
          <w:sz w:val="28"/>
          <w:szCs w:val="28"/>
          <w:lang w:val="ru-RU" w:eastAsia="el-GR"/>
        </w:rPr>
      </w:pPr>
      <w:r w:rsidRPr="00CE5D45">
        <w:rPr>
          <w:sz w:val="28"/>
          <w:szCs w:val="28"/>
          <w:lang w:val="ru-RU" w:eastAsia="el-GR"/>
        </w:rPr>
        <w:t xml:space="preserve">Размер страницы должен соответствовать формату А4 (210х297мм). Отступы, определяющие параметры </w:t>
      </w:r>
      <w:r w:rsidR="006C209F" w:rsidRPr="00CE5D45">
        <w:rPr>
          <w:sz w:val="28"/>
          <w:szCs w:val="28"/>
          <w:lang w:val="ru-RU" w:eastAsia="el-GR"/>
        </w:rPr>
        <w:t>страницы, должны составлять: 2,5 с</w:t>
      </w:r>
      <w:r w:rsidR="00286201" w:rsidRPr="00CE5D45">
        <w:rPr>
          <w:sz w:val="28"/>
          <w:szCs w:val="28"/>
          <w:lang w:val="ru-RU" w:eastAsia="el-GR"/>
        </w:rPr>
        <w:t>м</w:t>
      </w:r>
      <w:r w:rsidR="006C209F" w:rsidRPr="00CE5D45">
        <w:rPr>
          <w:sz w:val="28"/>
          <w:szCs w:val="28"/>
          <w:lang w:val="ru-RU" w:eastAsia="el-GR"/>
        </w:rPr>
        <w:t xml:space="preserve"> сверху, </w:t>
      </w:r>
      <w:r w:rsidRPr="00CE5D45">
        <w:rPr>
          <w:sz w:val="28"/>
          <w:szCs w:val="28"/>
          <w:lang w:val="ru-RU" w:eastAsia="el-GR"/>
        </w:rPr>
        <w:t>2</w:t>
      </w:r>
      <w:r w:rsidR="006C209F" w:rsidRPr="00CE5D45">
        <w:rPr>
          <w:sz w:val="28"/>
          <w:szCs w:val="28"/>
          <w:lang w:val="ru-RU" w:eastAsia="el-GR"/>
        </w:rPr>
        <w:t>,5 см снизу; по 2,5</w:t>
      </w:r>
      <w:r w:rsidR="00286201" w:rsidRPr="00CE5D45">
        <w:rPr>
          <w:sz w:val="28"/>
          <w:szCs w:val="28"/>
          <w:lang w:val="ru-RU" w:eastAsia="el-GR"/>
        </w:rPr>
        <w:t xml:space="preserve"> см</w:t>
      </w:r>
      <w:r w:rsidRPr="00CE5D45">
        <w:rPr>
          <w:sz w:val="28"/>
          <w:szCs w:val="28"/>
          <w:lang w:val="ru-RU" w:eastAsia="el-GR"/>
        </w:rPr>
        <w:t xml:space="preserve"> слева и справа. </w:t>
      </w:r>
    </w:p>
    <w:p w14:paraId="4BC02580" w14:textId="027985E4" w:rsidR="003D1197" w:rsidRPr="00CE5D45" w:rsidRDefault="003D1197" w:rsidP="00A16388">
      <w:pPr>
        <w:spacing w:line="240" w:lineRule="auto"/>
        <w:ind w:firstLine="709"/>
        <w:rPr>
          <w:sz w:val="28"/>
          <w:szCs w:val="28"/>
          <w:lang w:val="ru-RU" w:eastAsia="el-GR"/>
        </w:rPr>
      </w:pPr>
      <w:r w:rsidRPr="00CE5D45">
        <w:rPr>
          <w:sz w:val="28"/>
          <w:szCs w:val="28"/>
          <w:lang w:val="ru-RU" w:eastAsia="el-GR"/>
        </w:rPr>
        <w:lastRenderedPageBreak/>
        <w:t>За исключением специально оговариваемых случаев для набора текста, включая формул</w:t>
      </w:r>
      <w:r w:rsidR="006C209F" w:rsidRPr="00CE5D45">
        <w:rPr>
          <w:sz w:val="28"/>
          <w:szCs w:val="28"/>
          <w:lang w:val="ru-RU" w:eastAsia="el-GR"/>
        </w:rPr>
        <w:t>ы, используется размер шрифта 14</w:t>
      </w:r>
      <w:r w:rsidRPr="00CE5D45">
        <w:rPr>
          <w:sz w:val="28"/>
          <w:szCs w:val="28"/>
          <w:lang w:val="ru-RU" w:eastAsia="el-GR"/>
        </w:rPr>
        <w:t xml:space="preserve"> пт. Всюду следует использовать шрифт </w:t>
      </w:r>
      <w:r w:rsidRPr="00CE5D45">
        <w:rPr>
          <w:sz w:val="28"/>
          <w:szCs w:val="28"/>
          <w:lang w:eastAsia="el-GR"/>
        </w:rPr>
        <w:t>Times</w:t>
      </w:r>
      <w:r w:rsidRPr="00CE5D45">
        <w:rPr>
          <w:sz w:val="28"/>
          <w:szCs w:val="28"/>
          <w:lang w:val="ru-RU" w:eastAsia="el-GR"/>
        </w:rPr>
        <w:t xml:space="preserve"> </w:t>
      </w:r>
      <w:r w:rsidRPr="00CE5D45">
        <w:rPr>
          <w:sz w:val="28"/>
          <w:szCs w:val="28"/>
          <w:lang w:eastAsia="el-GR"/>
        </w:rPr>
        <w:t>New</w:t>
      </w:r>
      <w:r w:rsidRPr="00CE5D45">
        <w:rPr>
          <w:sz w:val="28"/>
          <w:szCs w:val="28"/>
          <w:lang w:val="ru-RU" w:eastAsia="el-GR"/>
        </w:rPr>
        <w:t xml:space="preserve"> </w:t>
      </w:r>
      <w:r w:rsidRPr="00CE5D45">
        <w:rPr>
          <w:sz w:val="28"/>
          <w:szCs w:val="28"/>
          <w:lang w:eastAsia="el-GR"/>
        </w:rPr>
        <w:t>Roman</w:t>
      </w:r>
      <w:r w:rsidRPr="00CE5D45">
        <w:rPr>
          <w:sz w:val="28"/>
          <w:szCs w:val="28"/>
          <w:lang w:val="ru-RU" w:eastAsia="el-GR"/>
        </w:rPr>
        <w:t xml:space="preserve">. </w:t>
      </w:r>
      <w:r w:rsidR="006C209F" w:rsidRPr="00CE5D45">
        <w:rPr>
          <w:sz w:val="28"/>
          <w:szCs w:val="28"/>
          <w:lang w:val="ru-RU" w:eastAsia="el-GR"/>
        </w:rPr>
        <w:t>Отступ 1,25</w:t>
      </w:r>
      <w:r w:rsidR="00F42264" w:rsidRPr="00CE5D45">
        <w:rPr>
          <w:sz w:val="28"/>
          <w:szCs w:val="28"/>
          <w:lang w:val="ru-RU" w:eastAsia="el-GR"/>
        </w:rPr>
        <w:t xml:space="preserve"> </w:t>
      </w:r>
      <w:r w:rsidR="006C209F" w:rsidRPr="00CE5D45">
        <w:rPr>
          <w:sz w:val="28"/>
          <w:szCs w:val="28"/>
          <w:lang w:val="ru-RU" w:eastAsia="el-GR"/>
        </w:rPr>
        <w:t>см, междустрочный интервал – одинарный</w:t>
      </w:r>
      <w:r w:rsidR="00F42264" w:rsidRPr="00CE5D45">
        <w:rPr>
          <w:sz w:val="28"/>
          <w:szCs w:val="28"/>
          <w:lang w:val="ru-RU" w:eastAsia="el-GR"/>
        </w:rPr>
        <w:t xml:space="preserve">, интервал перед и после 0 пт. </w:t>
      </w:r>
    </w:p>
    <w:p w14:paraId="3876300F" w14:textId="77777777" w:rsidR="004C5308" w:rsidRPr="00CE5D45" w:rsidRDefault="004C5308" w:rsidP="004C5308">
      <w:pPr>
        <w:spacing w:line="240" w:lineRule="auto"/>
        <w:ind w:firstLine="709"/>
        <w:rPr>
          <w:sz w:val="28"/>
          <w:szCs w:val="28"/>
          <w:lang w:val="ru-RU" w:eastAsia="el-GR"/>
        </w:rPr>
      </w:pPr>
      <w:r w:rsidRPr="00CE5D45">
        <w:rPr>
          <w:sz w:val="28"/>
          <w:szCs w:val="28"/>
          <w:lang w:val="ru-RU" w:eastAsia="el-GR"/>
        </w:rPr>
        <w:t>Статья должна быть структурирована:</w:t>
      </w:r>
    </w:p>
    <w:p w14:paraId="13B3AB7D" w14:textId="53A1A4A7" w:rsidR="004C5308" w:rsidRPr="00CE5D45" w:rsidRDefault="004C5308" w:rsidP="004C5308">
      <w:pPr>
        <w:spacing w:line="240" w:lineRule="auto"/>
        <w:ind w:firstLine="709"/>
        <w:rPr>
          <w:sz w:val="28"/>
          <w:szCs w:val="28"/>
          <w:lang w:val="ru-RU" w:eastAsia="el-GR"/>
        </w:rPr>
      </w:pPr>
      <w:r w:rsidRPr="00CE5D45">
        <w:rPr>
          <w:sz w:val="28"/>
          <w:szCs w:val="28"/>
          <w:lang w:val="ru-RU" w:eastAsia="el-GR"/>
        </w:rPr>
        <w:t xml:space="preserve">Введение, </w:t>
      </w:r>
      <w:r w:rsidR="006B66E8" w:rsidRPr="00CE5D45">
        <w:rPr>
          <w:sz w:val="28"/>
          <w:szCs w:val="28"/>
          <w:lang w:val="ru-RU" w:eastAsia="el-GR"/>
        </w:rPr>
        <w:t>включает актуальность темы исследования, обзор литературы по теме исследования, постановку проблемы исследования, формулирование цели и задач исследования</w:t>
      </w:r>
      <w:r w:rsidRPr="00CE5D45">
        <w:rPr>
          <w:sz w:val="28"/>
          <w:szCs w:val="28"/>
          <w:lang w:val="ru-RU" w:eastAsia="el-GR"/>
        </w:rPr>
        <w:t>.</w:t>
      </w:r>
    </w:p>
    <w:p w14:paraId="53CABD4A" w14:textId="77777777" w:rsidR="004C5308" w:rsidRPr="00CE5D45" w:rsidRDefault="004C5308" w:rsidP="004C5308">
      <w:pPr>
        <w:spacing w:line="240" w:lineRule="auto"/>
        <w:ind w:firstLine="709"/>
        <w:rPr>
          <w:sz w:val="28"/>
          <w:szCs w:val="28"/>
          <w:lang w:val="ru-RU" w:eastAsia="el-GR"/>
        </w:rPr>
      </w:pPr>
      <w:r w:rsidRPr="00CE5D45">
        <w:rPr>
          <w:sz w:val="28"/>
          <w:szCs w:val="28"/>
          <w:lang w:val="ru-RU" w:eastAsia="el-GR"/>
        </w:rPr>
        <w:t>Основная часть должна иметь несколько внутренних разделов и содержать формализованную постановку задачи и предлагаемый метод ее решения; отличие предлагаемой постановки задачи от уже известных; преимущество развиваемого метода по сравнению с существующими; содержать пример, подтверждающий работоспособность и эффективность предложенного решения.</w:t>
      </w:r>
    </w:p>
    <w:p w14:paraId="0B123D9E" w14:textId="7C239503" w:rsidR="004C5308" w:rsidRPr="00CE5D45" w:rsidRDefault="004C5308" w:rsidP="004C5308">
      <w:pPr>
        <w:spacing w:line="240" w:lineRule="auto"/>
        <w:ind w:firstLine="709"/>
        <w:rPr>
          <w:sz w:val="28"/>
          <w:szCs w:val="28"/>
          <w:lang w:val="ru-RU" w:eastAsia="el-GR"/>
        </w:rPr>
      </w:pPr>
      <w:r w:rsidRPr="00CE5D45">
        <w:rPr>
          <w:sz w:val="28"/>
          <w:szCs w:val="28"/>
          <w:lang w:val="ru-RU" w:eastAsia="el-GR"/>
        </w:rPr>
        <w:t>Заключение, содержащее обсуждение полученных результатов, рекомендации.</w:t>
      </w:r>
    </w:p>
    <w:p w14:paraId="256B833B" w14:textId="6BDE84E8" w:rsidR="00380331" w:rsidRPr="00CE5D45" w:rsidRDefault="00A3635D" w:rsidP="00A16388">
      <w:pPr>
        <w:spacing w:line="240" w:lineRule="auto"/>
        <w:ind w:firstLine="709"/>
        <w:rPr>
          <w:sz w:val="28"/>
          <w:szCs w:val="28"/>
          <w:lang w:val="ru-RU"/>
        </w:rPr>
      </w:pPr>
      <w:r w:rsidRPr="00CE5D45">
        <w:rPr>
          <w:b/>
          <w:sz w:val="28"/>
          <w:szCs w:val="28"/>
          <w:lang w:val="ru-RU"/>
        </w:rPr>
        <w:t>Аф</w:t>
      </w:r>
      <w:r w:rsidR="00231F7A" w:rsidRPr="00CE5D45">
        <w:rPr>
          <w:b/>
          <w:sz w:val="28"/>
          <w:szCs w:val="28"/>
          <w:lang w:val="ru-RU"/>
        </w:rPr>
        <w:t>ф</w:t>
      </w:r>
      <w:r w:rsidRPr="00CE5D45">
        <w:rPr>
          <w:b/>
          <w:sz w:val="28"/>
          <w:szCs w:val="28"/>
          <w:lang w:val="ru-RU"/>
        </w:rPr>
        <w:t>ил</w:t>
      </w:r>
      <w:r w:rsidR="00231F7A" w:rsidRPr="00CE5D45">
        <w:rPr>
          <w:b/>
          <w:sz w:val="28"/>
          <w:szCs w:val="28"/>
          <w:lang w:val="ru-RU"/>
        </w:rPr>
        <w:t>иа</w:t>
      </w:r>
      <w:r w:rsidRPr="00CE5D45">
        <w:rPr>
          <w:b/>
          <w:sz w:val="28"/>
          <w:szCs w:val="28"/>
          <w:lang w:val="ru-RU"/>
        </w:rPr>
        <w:t>ция</w:t>
      </w:r>
      <w:r w:rsidR="00231F7A" w:rsidRPr="00CE5D45">
        <w:rPr>
          <w:b/>
          <w:sz w:val="28"/>
          <w:szCs w:val="28"/>
          <w:lang w:val="ru-RU"/>
        </w:rPr>
        <w:t xml:space="preserve"> (данные об авторе)</w:t>
      </w:r>
      <w:r w:rsidR="003F5CDD" w:rsidRPr="00CE5D45">
        <w:rPr>
          <w:sz w:val="28"/>
          <w:szCs w:val="28"/>
          <w:lang w:val="ru-RU"/>
        </w:rPr>
        <w:t xml:space="preserve">. </w:t>
      </w:r>
      <w:r w:rsidR="00231F7A" w:rsidRPr="00CE5D45">
        <w:rPr>
          <w:sz w:val="28"/>
          <w:szCs w:val="28"/>
          <w:lang w:val="ru-RU"/>
        </w:rPr>
        <w:t>Данные об авторе (аффилиация)</w:t>
      </w:r>
      <w:r w:rsidR="006C209F" w:rsidRPr="00CE5D45">
        <w:rPr>
          <w:sz w:val="28"/>
          <w:szCs w:val="28"/>
          <w:lang w:val="ru-RU"/>
        </w:rPr>
        <w:t xml:space="preserve"> размещаются непосредственно после списка используемой литературы, при этом </w:t>
      </w:r>
      <w:r w:rsidR="006C209F" w:rsidRPr="00CE5D45">
        <w:rPr>
          <w:sz w:val="28"/>
          <w:szCs w:val="28"/>
          <w:lang w:val="ru-RU" w:eastAsia="el-GR"/>
        </w:rPr>
        <w:t xml:space="preserve">размер шрифта 14 пт., курсив, </w:t>
      </w:r>
      <w:r w:rsidR="006C209F" w:rsidRPr="00CE5D45">
        <w:rPr>
          <w:sz w:val="28"/>
          <w:szCs w:val="28"/>
          <w:lang w:eastAsia="el-GR"/>
        </w:rPr>
        <w:t>Times</w:t>
      </w:r>
      <w:r w:rsidR="006C209F" w:rsidRPr="00CE5D45">
        <w:rPr>
          <w:sz w:val="28"/>
          <w:szCs w:val="28"/>
          <w:lang w:val="ru-RU" w:eastAsia="el-GR"/>
        </w:rPr>
        <w:t xml:space="preserve"> </w:t>
      </w:r>
      <w:r w:rsidR="006C209F" w:rsidRPr="00CE5D45">
        <w:rPr>
          <w:sz w:val="28"/>
          <w:szCs w:val="28"/>
          <w:lang w:eastAsia="el-GR"/>
        </w:rPr>
        <w:t>New</w:t>
      </w:r>
      <w:r w:rsidR="006C209F" w:rsidRPr="00CE5D45">
        <w:rPr>
          <w:sz w:val="28"/>
          <w:szCs w:val="28"/>
          <w:lang w:val="ru-RU" w:eastAsia="el-GR"/>
        </w:rPr>
        <w:t xml:space="preserve"> </w:t>
      </w:r>
      <w:r w:rsidR="006C209F" w:rsidRPr="00CE5D45">
        <w:rPr>
          <w:sz w:val="28"/>
          <w:szCs w:val="28"/>
          <w:lang w:eastAsia="el-GR"/>
        </w:rPr>
        <w:t>Roman</w:t>
      </w:r>
      <w:r w:rsidR="00286201" w:rsidRPr="00CE5D45">
        <w:rPr>
          <w:sz w:val="28"/>
          <w:szCs w:val="28"/>
          <w:lang w:val="ru-RU" w:eastAsia="el-GR"/>
        </w:rPr>
        <w:t>, отступ 1,25 см</w:t>
      </w:r>
      <w:r w:rsidR="006C209F" w:rsidRPr="00CE5D45">
        <w:rPr>
          <w:sz w:val="28"/>
          <w:szCs w:val="28"/>
          <w:lang w:val="ru-RU" w:eastAsia="el-GR"/>
        </w:rPr>
        <w:t>, междустрочный интервал – одинарный</w:t>
      </w:r>
      <w:r w:rsidR="00B541C0">
        <w:rPr>
          <w:sz w:val="28"/>
          <w:szCs w:val="28"/>
          <w:lang w:val="ru-RU" w:eastAsia="el-GR"/>
        </w:rPr>
        <w:t>, интервал перед и после 8</w:t>
      </w:r>
      <w:r w:rsidR="006C209F" w:rsidRPr="00CE5D45">
        <w:rPr>
          <w:sz w:val="28"/>
          <w:szCs w:val="28"/>
          <w:lang w:val="ru-RU" w:eastAsia="el-GR"/>
        </w:rPr>
        <w:t xml:space="preserve"> пт</w:t>
      </w:r>
      <w:r w:rsidR="00231F7A" w:rsidRPr="00CE5D45">
        <w:rPr>
          <w:sz w:val="28"/>
          <w:szCs w:val="28"/>
          <w:lang w:val="ru-RU"/>
        </w:rPr>
        <w:t>. Аффилиация для каждого автора начинается с новой строки. В аффилиации необходимо указывать полные адресные данные организации, в которой на данный момент работает каждый из ав</w:t>
      </w:r>
      <w:r w:rsidR="003F4A34" w:rsidRPr="00CE5D45">
        <w:rPr>
          <w:sz w:val="28"/>
          <w:szCs w:val="28"/>
          <w:lang w:val="ru-RU"/>
        </w:rPr>
        <w:t>торов,</w:t>
      </w:r>
      <w:r w:rsidR="00A77B17" w:rsidRPr="00CE5D45">
        <w:rPr>
          <w:sz w:val="28"/>
          <w:szCs w:val="28"/>
          <w:lang w:val="ru-RU"/>
        </w:rPr>
        <w:t xml:space="preserve"> его</w:t>
      </w:r>
      <w:r w:rsidR="00231F7A" w:rsidRPr="00CE5D45">
        <w:rPr>
          <w:sz w:val="28"/>
          <w:szCs w:val="28"/>
          <w:lang w:val="ru-RU"/>
        </w:rPr>
        <w:t xml:space="preserve"> должно</w:t>
      </w:r>
      <w:r w:rsidR="00A77B17" w:rsidRPr="00CE5D45">
        <w:rPr>
          <w:sz w:val="28"/>
          <w:szCs w:val="28"/>
          <w:lang w:val="ru-RU"/>
        </w:rPr>
        <w:t>сть и</w:t>
      </w:r>
      <w:r w:rsidR="00231F7A" w:rsidRPr="00CE5D45">
        <w:rPr>
          <w:sz w:val="28"/>
          <w:szCs w:val="28"/>
          <w:lang w:val="ru-RU"/>
        </w:rPr>
        <w:t xml:space="preserve"> зва</w:t>
      </w:r>
      <w:r w:rsidR="00A77B17" w:rsidRPr="00CE5D45">
        <w:rPr>
          <w:sz w:val="28"/>
          <w:szCs w:val="28"/>
          <w:lang w:val="ru-RU"/>
        </w:rPr>
        <w:t>ние</w:t>
      </w:r>
      <w:r w:rsidR="00231F7A" w:rsidRPr="00CE5D45">
        <w:rPr>
          <w:sz w:val="28"/>
          <w:szCs w:val="28"/>
          <w:lang w:val="ru-RU"/>
        </w:rPr>
        <w:t>.</w:t>
      </w:r>
      <w:r w:rsidR="006C209F" w:rsidRPr="00CE5D45">
        <w:rPr>
          <w:b/>
          <w:sz w:val="28"/>
          <w:szCs w:val="28"/>
          <w:lang w:val="ru-RU"/>
        </w:rPr>
        <w:t xml:space="preserve"> Кроме э</w:t>
      </w:r>
      <w:r w:rsidR="00B23DE7" w:rsidRPr="00CE5D45">
        <w:rPr>
          <w:b/>
          <w:sz w:val="28"/>
          <w:szCs w:val="28"/>
          <w:lang w:val="ru-RU"/>
        </w:rPr>
        <w:t>того, аффилиация, дублиру</w:t>
      </w:r>
      <w:r w:rsidR="008E12DA" w:rsidRPr="00CE5D45">
        <w:rPr>
          <w:b/>
          <w:sz w:val="28"/>
          <w:szCs w:val="28"/>
          <w:lang w:val="ru-RU"/>
        </w:rPr>
        <w:t>е</w:t>
      </w:r>
      <w:r w:rsidR="00B23DE7" w:rsidRPr="00CE5D45">
        <w:rPr>
          <w:b/>
          <w:sz w:val="28"/>
          <w:szCs w:val="28"/>
          <w:lang w:val="ru-RU"/>
        </w:rPr>
        <w:t>тся на английском языке в конце статьи.</w:t>
      </w:r>
      <w:r w:rsidR="006C209F" w:rsidRPr="00CE5D45">
        <w:rPr>
          <w:sz w:val="28"/>
          <w:szCs w:val="28"/>
          <w:lang w:val="ru-RU"/>
        </w:rPr>
        <w:t xml:space="preserve"> </w:t>
      </w:r>
    </w:p>
    <w:p w14:paraId="28963F35" w14:textId="67041D31" w:rsidR="00B23DE7" w:rsidRPr="00CE5D45" w:rsidRDefault="00A77B17" w:rsidP="00A16388">
      <w:pPr>
        <w:spacing w:line="240" w:lineRule="auto"/>
        <w:ind w:firstLine="709"/>
        <w:rPr>
          <w:b/>
          <w:sz w:val="28"/>
          <w:szCs w:val="28"/>
          <w:lang w:val="ru-RU"/>
        </w:rPr>
      </w:pPr>
      <w:r w:rsidRPr="00CE5D45">
        <w:rPr>
          <w:b/>
          <w:sz w:val="28"/>
          <w:szCs w:val="28"/>
          <w:lang w:val="ru-RU"/>
        </w:rPr>
        <w:t>Заголовки.</w:t>
      </w:r>
      <w:r w:rsidR="00B23DE7" w:rsidRPr="00CE5D45">
        <w:rPr>
          <w:sz w:val="28"/>
          <w:szCs w:val="28"/>
          <w:lang w:val="ru-RU"/>
        </w:rPr>
        <w:t xml:space="preserve"> </w:t>
      </w:r>
      <w:r w:rsidR="00C57316">
        <w:rPr>
          <w:sz w:val="28"/>
          <w:szCs w:val="28"/>
          <w:lang w:val="ru-RU"/>
        </w:rPr>
        <w:t>Все з</w:t>
      </w:r>
      <w:r w:rsidR="00B23DE7" w:rsidRPr="00CE5D45">
        <w:rPr>
          <w:sz w:val="28"/>
          <w:szCs w:val="28"/>
          <w:lang w:val="ru-RU"/>
        </w:rPr>
        <w:t>аголовки</w:t>
      </w:r>
      <w:r w:rsidR="00C57316">
        <w:rPr>
          <w:sz w:val="28"/>
          <w:szCs w:val="28"/>
          <w:lang w:val="ru-RU"/>
        </w:rPr>
        <w:t xml:space="preserve"> (названия разделов), включая цель работы,</w:t>
      </w:r>
      <w:r w:rsidR="00C57316" w:rsidRPr="00C57316">
        <w:rPr>
          <w:sz w:val="28"/>
          <w:szCs w:val="28"/>
          <w:lang w:val="ru-RU"/>
        </w:rPr>
        <w:t xml:space="preserve"> </w:t>
      </w:r>
      <w:r w:rsidR="00C57316">
        <w:rPr>
          <w:sz w:val="28"/>
          <w:szCs w:val="28"/>
          <w:lang w:val="ru-RU"/>
        </w:rPr>
        <w:t>в тексте статьи</w:t>
      </w:r>
      <w:r w:rsidR="00B23DE7" w:rsidRPr="00CE5D45">
        <w:rPr>
          <w:sz w:val="28"/>
          <w:szCs w:val="28"/>
          <w:lang w:val="ru-RU"/>
        </w:rPr>
        <w:t xml:space="preserve"> выделяютс</w:t>
      </w:r>
      <w:r w:rsidR="00C57316">
        <w:rPr>
          <w:sz w:val="28"/>
          <w:szCs w:val="28"/>
          <w:lang w:val="ru-RU"/>
        </w:rPr>
        <w:t>я</w:t>
      </w:r>
      <w:r w:rsidR="00B23DE7" w:rsidRPr="00CE5D45">
        <w:rPr>
          <w:b/>
          <w:sz w:val="28"/>
          <w:szCs w:val="28"/>
          <w:lang w:val="ru-RU"/>
        </w:rPr>
        <w:t xml:space="preserve"> жирным </w:t>
      </w:r>
      <w:r w:rsidR="008137F1" w:rsidRPr="00CE5D45">
        <w:rPr>
          <w:b/>
          <w:sz w:val="28"/>
          <w:szCs w:val="28"/>
          <w:lang w:val="ru-RU"/>
        </w:rPr>
        <w:t>шрифтом</w:t>
      </w:r>
      <w:r w:rsidR="00B23DE7" w:rsidRPr="00CE5D45">
        <w:rPr>
          <w:b/>
          <w:sz w:val="28"/>
          <w:szCs w:val="28"/>
          <w:lang w:val="ru-RU"/>
        </w:rPr>
        <w:t xml:space="preserve">. </w:t>
      </w:r>
    </w:p>
    <w:p w14:paraId="2703A6C0" w14:textId="77777777" w:rsidR="00A77B17" w:rsidRPr="00CE5D45" w:rsidRDefault="00A77B17" w:rsidP="00A16388">
      <w:pPr>
        <w:spacing w:line="240" w:lineRule="auto"/>
        <w:ind w:firstLine="709"/>
        <w:rPr>
          <w:sz w:val="28"/>
          <w:szCs w:val="28"/>
          <w:lang w:val="ru-RU"/>
        </w:rPr>
      </w:pPr>
      <w:r w:rsidRPr="00CE5D45">
        <w:rPr>
          <w:b/>
          <w:sz w:val="28"/>
          <w:szCs w:val="28"/>
          <w:lang w:val="ru-RU"/>
        </w:rPr>
        <w:t>Нумерация страниц</w:t>
      </w:r>
      <w:r w:rsidR="00251721" w:rsidRPr="00CE5D45">
        <w:rPr>
          <w:b/>
          <w:sz w:val="28"/>
          <w:szCs w:val="28"/>
          <w:lang w:val="ru-RU"/>
        </w:rPr>
        <w:t xml:space="preserve"> и формул</w:t>
      </w:r>
      <w:r w:rsidRPr="00CE5D45">
        <w:rPr>
          <w:b/>
          <w:sz w:val="28"/>
          <w:szCs w:val="28"/>
          <w:lang w:val="ru-RU"/>
        </w:rPr>
        <w:t>.</w:t>
      </w:r>
      <w:r w:rsidRPr="00CE5D45">
        <w:rPr>
          <w:sz w:val="28"/>
          <w:szCs w:val="28"/>
          <w:lang w:val="ru-RU"/>
        </w:rPr>
        <w:t xml:space="preserve"> При подготовке публикации страницы не нумеруются.</w:t>
      </w:r>
      <w:r w:rsidR="00251721" w:rsidRPr="00CE5D45">
        <w:rPr>
          <w:sz w:val="28"/>
          <w:szCs w:val="28"/>
          <w:lang w:val="ru-RU"/>
        </w:rPr>
        <w:t xml:space="preserve"> Нумерация выносных формул (формул, печатаемых отдельной строкой) осуществляется строго последовательно (</w:t>
      </w:r>
      <w:r w:rsidR="00393E8E" w:rsidRPr="00CE5D45">
        <w:rPr>
          <w:sz w:val="28"/>
          <w:szCs w:val="28"/>
          <w:lang w:val="ru-RU"/>
        </w:rPr>
        <w:t>в порядке возрастания</w:t>
      </w:r>
      <w:r w:rsidR="00251721" w:rsidRPr="00CE5D45">
        <w:rPr>
          <w:sz w:val="28"/>
          <w:szCs w:val="28"/>
          <w:lang w:val="ru-RU"/>
        </w:rPr>
        <w:t>), в круглых скобках, арабскими цифрами, начиная с 1. Номера формул проставляются строго по правому краю. При этом нумеруются только те формулы, на которые имеются ссылки в тексте. Формулы, на которые не содержат</w:t>
      </w:r>
      <w:r w:rsidR="00393E8E" w:rsidRPr="00CE5D45">
        <w:rPr>
          <w:sz w:val="28"/>
          <w:szCs w:val="28"/>
          <w:lang w:val="ru-RU"/>
        </w:rPr>
        <w:t>ся ссылки в тексте</w:t>
      </w:r>
      <w:r w:rsidR="00251721" w:rsidRPr="00CE5D45">
        <w:rPr>
          <w:sz w:val="28"/>
          <w:szCs w:val="28"/>
          <w:lang w:val="ru-RU"/>
        </w:rPr>
        <w:t>, не нумеруются.</w:t>
      </w:r>
    </w:p>
    <w:p w14:paraId="5220ED10" w14:textId="63EA7F47" w:rsidR="003F7E07" w:rsidRPr="00CE5D45" w:rsidRDefault="00251721" w:rsidP="00A16388">
      <w:pPr>
        <w:spacing w:line="240" w:lineRule="auto"/>
        <w:ind w:firstLine="709"/>
        <w:rPr>
          <w:sz w:val="28"/>
          <w:szCs w:val="28"/>
          <w:lang w:val="ru-RU"/>
        </w:rPr>
      </w:pPr>
      <w:r w:rsidRPr="00CE5D45">
        <w:rPr>
          <w:b/>
          <w:sz w:val="28"/>
          <w:szCs w:val="28"/>
          <w:lang w:val="ru-RU"/>
        </w:rPr>
        <w:t>Оформление формул</w:t>
      </w:r>
      <w:r w:rsidR="003F7E07" w:rsidRPr="00CE5D45">
        <w:rPr>
          <w:sz w:val="28"/>
          <w:szCs w:val="28"/>
          <w:lang w:val="ru-RU"/>
        </w:rPr>
        <w:t xml:space="preserve">. </w:t>
      </w:r>
      <w:r w:rsidRPr="00CE5D45">
        <w:rPr>
          <w:sz w:val="28"/>
          <w:szCs w:val="28"/>
          <w:lang w:val="ru-RU"/>
        </w:rPr>
        <w:t xml:space="preserve">Формулы должны быть набраны, используя приложение MS Word Microsoft </w:t>
      </w:r>
      <w:proofErr w:type="spellStart"/>
      <w:r w:rsidRPr="00CE5D45">
        <w:rPr>
          <w:sz w:val="28"/>
          <w:szCs w:val="28"/>
          <w:lang w:val="ru-RU"/>
        </w:rPr>
        <w:t>Equation</w:t>
      </w:r>
      <w:proofErr w:type="spellEnd"/>
      <w:r w:rsidRPr="00CE5D45">
        <w:rPr>
          <w:sz w:val="28"/>
          <w:szCs w:val="28"/>
          <w:lang w:val="ru-RU"/>
        </w:rPr>
        <w:t xml:space="preserve"> Editor и при этом не должны иметь атрибут «Поверх текста» (для версий MS Word до Word 97 включительно), либо должны иметь атрибут «В тексте» (для версии Word 2000 и выше</w:t>
      </w:r>
      <w:r w:rsidR="00512848" w:rsidRPr="00CE5D45">
        <w:rPr>
          <w:sz w:val="28"/>
          <w:szCs w:val="28"/>
          <w:lang w:val="ru-RU"/>
        </w:rPr>
        <w:t xml:space="preserve">). </w:t>
      </w:r>
      <w:r w:rsidR="00E85F9F" w:rsidRPr="00CE5D45">
        <w:rPr>
          <w:sz w:val="28"/>
          <w:szCs w:val="28"/>
          <w:lang w:val="ru-RU"/>
        </w:rPr>
        <w:t>Нумеруются только те формулы, на которые есть ссылка в тексте. Пронумерованные ф</w:t>
      </w:r>
      <w:r w:rsidRPr="00CE5D45">
        <w:rPr>
          <w:sz w:val="28"/>
          <w:szCs w:val="28"/>
          <w:lang w:val="ru-RU"/>
        </w:rPr>
        <w:t>ормулы выравниваются по правому</w:t>
      </w:r>
      <w:r w:rsidR="000652F8" w:rsidRPr="00CE5D45">
        <w:rPr>
          <w:sz w:val="28"/>
          <w:szCs w:val="28"/>
          <w:lang w:val="ru-RU"/>
        </w:rPr>
        <w:t xml:space="preserve"> краю</w:t>
      </w:r>
      <w:r w:rsidR="00512848" w:rsidRPr="00CE5D45">
        <w:rPr>
          <w:sz w:val="28"/>
          <w:szCs w:val="28"/>
          <w:lang w:val="ru-RU"/>
        </w:rPr>
        <w:t xml:space="preserve">, не нумеруемые </w:t>
      </w:r>
      <w:r w:rsidR="00E85F9F" w:rsidRPr="00CE5D45">
        <w:rPr>
          <w:rFonts w:ascii="Symbol" w:eastAsia="Symbol" w:hAnsi="Symbol" w:cs="Symbol"/>
          <w:sz w:val="28"/>
          <w:szCs w:val="28"/>
          <w:lang w:val="ru-RU"/>
        </w:rPr>
        <w:t></w:t>
      </w:r>
      <w:r w:rsidR="00E85F9F" w:rsidRPr="00CE5D45">
        <w:rPr>
          <w:sz w:val="28"/>
          <w:szCs w:val="28"/>
          <w:lang w:val="ru-RU"/>
        </w:rPr>
        <w:t xml:space="preserve"> </w:t>
      </w:r>
      <w:r w:rsidR="00512848" w:rsidRPr="00CE5D45">
        <w:rPr>
          <w:sz w:val="28"/>
          <w:szCs w:val="28"/>
          <w:lang w:val="ru-RU"/>
        </w:rPr>
        <w:t>выравнивают</w:t>
      </w:r>
      <w:r w:rsidR="0090536E" w:rsidRPr="00CE5D45">
        <w:rPr>
          <w:sz w:val="28"/>
          <w:szCs w:val="28"/>
          <w:lang w:val="ru-RU"/>
        </w:rPr>
        <w:t xml:space="preserve"> посередине</w:t>
      </w:r>
      <w:r w:rsidRPr="00CE5D45">
        <w:rPr>
          <w:sz w:val="28"/>
          <w:szCs w:val="28"/>
          <w:lang w:val="ru-RU"/>
        </w:rPr>
        <w:t>. Интервал пе</w:t>
      </w:r>
      <w:r w:rsidR="00A51B27" w:rsidRPr="00CE5D45">
        <w:rPr>
          <w:sz w:val="28"/>
          <w:szCs w:val="28"/>
          <w:lang w:val="ru-RU"/>
        </w:rPr>
        <w:t>ред</w:t>
      </w:r>
      <w:r w:rsidRPr="00CE5D45">
        <w:rPr>
          <w:sz w:val="28"/>
          <w:szCs w:val="28"/>
          <w:lang w:val="ru-RU"/>
        </w:rPr>
        <w:t xml:space="preserve"> формулой</w:t>
      </w:r>
      <w:r w:rsidR="00A51B27" w:rsidRPr="00CE5D45">
        <w:rPr>
          <w:sz w:val="28"/>
          <w:szCs w:val="28"/>
          <w:lang w:val="ru-RU"/>
        </w:rPr>
        <w:t xml:space="preserve"> и после нее</w:t>
      </w:r>
      <w:r w:rsidRPr="00CE5D45">
        <w:rPr>
          <w:sz w:val="28"/>
          <w:szCs w:val="28"/>
          <w:lang w:val="ru-RU"/>
        </w:rPr>
        <w:t xml:space="preserve"> должен составлять </w:t>
      </w:r>
      <w:r w:rsidR="005565A4">
        <w:rPr>
          <w:sz w:val="28"/>
          <w:szCs w:val="28"/>
          <w:lang w:val="ru-RU"/>
        </w:rPr>
        <w:t>6</w:t>
      </w:r>
      <w:r w:rsidRPr="00CE5D45">
        <w:rPr>
          <w:sz w:val="28"/>
          <w:szCs w:val="28"/>
          <w:lang w:val="ru-RU"/>
        </w:rPr>
        <w:t xml:space="preserve"> пт. </w:t>
      </w:r>
      <w:r w:rsidR="00A51B27" w:rsidRPr="00CE5D45">
        <w:rPr>
          <w:sz w:val="28"/>
          <w:szCs w:val="28"/>
          <w:lang w:val="ru-RU"/>
        </w:rPr>
        <w:t xml:space="preserve">Пример оформления формул в контексте статьи </w:t>
      </w:r>
      <w:r w:rsidR="00A51B27" w:rsidRPr="00CE5D45">
        <w:rPr>
          <w:sz w:val="28"/>
          <w:szCs w:val="28"/>
          <w:lang w:val="ru-RU"/>
        </w:rPr>
        <w:lastRenderedPageBreak/>
        <w:t>представлен ниже.</w:t>
      </w:r>
      <w:r w:rsidR="0018033B" w:rsidRPr="00CE5D45">
        <w:rPr>
          <w:sz w:val="28"/>
          <w:szCs w:val="28"/>
          <w:lang w:val="ru-RU"/>
        </w:rPr>
        <w:t xml:space="preserve"> Кроме этого</w:t>
      </w:r>
      <w:r w:rsidR="00E85F9F" w:rsidRPr="00CE5D45">
        <w:rPr>
          <w:sz w:val="28"/>
          <w:szCs w:val="28"/>
          <w:lang w:val="ru-RU"/>
        </w:rPr>
        <w:t>,</w:t>
      </w:r>
      <w:r w:rsidR="0018033B" w:rsidRPr="00CE5D45">
        <w:rPr>
          <w:sz w:val="28"/>
          <w:szCs w:val="28"/>
          <w:lang w:val="ru-RU"/>
        </w:rPr>
        <w:t xml:space="preserve"> для набора формул </w:t>
      </w:r>
      <w:r w:rsidR="009328C9" w:rsidRPr="00CE5D45">
        <w:rPr>
          <w:sz w:val="28"/>
          <w:szCs w:val="28"/>
          <w:lang w:val="ru-RU"/>
        </w:rPr>
        <w:t xml:space="preserve">допускается </w:t>
      </w:r>
      <w:r w:rsidR="0018033B" w:rsidRPr="00CE5D45">
        <w:rPr>
          <w:sz w:val="28"/>
          <w:szCs w:val="28"/>
          <w:lang w:val="ru-RU"/>
        </w:rPr>
        <w:t>использова</w:t>
      </w:r>
      <w:r w:rsidR="009328C9" w:rsidRPr="00CE5D45">
        <w:rPr>
          <w:sz w:val="28"/>
          <w:szCs w:val="28"/>
          <w:lang w:val="ru-RU"/>
        </w:rPr>
        <w:t>ть</w:t>
      </w:r>
      <w:r w:rsidR="0018033B" w:rsidRPr="00CE5D45">
        <w:rPr>
          <w:sz w:val="28"/>
          <w:szCs w:val="28"/>
          <w:lang w:val="ru-RU"/>
        </w:rPr>
        <w:t xml:space="preserve"> плагин </w:t>
      </w:r>
      <w:proofErr w:type="spellStart"/>
      <w:r w:rsidR="0018033B" w:rsidRPr="00CE5D45">
        <w:rPr>
          <w:b/>
          <w:bCs/>
          <w:sz w:val="28"/>
          <w:szCs w:val="28"/>
          <w:shd w:val="clear" w:color="auto" w:fill="FFFFFF"/>
        </w:rPr>
        <w:t>MathType</w:t>
      </w:r>
      <w:proofErr w:type="spellEnd"/>
      <w:r w:rsidR="0018033B" w:rsidRPr="00CE5D45">
        <w:rPr>
          <w:b/>
          <w:bCs/>
          <w:sz w:val="28"/>
          <w:szCs w:val="28"/>
          <w:shd w:val="clear" w:color="auto" w:fill="FFFFFF"/>
          <w:lang w:val="ru-RU"/>
        </w:rPr>
        <w:t>.</w:t>
      </w:r>
    </w:p>
    <w:p w14:paraId="30929497" w14:textId="77777777" w:rsidR="00E85F9F" w:rsidRPr="00CE5D45" w:rsidRDefault="00E85F9F" w:rsidP="00E85F9F">
      <w:pPr>
        <w:pStyle w:val="afd"/>
        <w:widowControl w:val="0"/>
        <w:spacing w:after="0" w:line="240" w:lineRule="auto"/>
        <w:ind w:firstLine="709"/>
        <w:contextualSpacing/>
        <w:rPr>
          <w:sz w:val="28"/>
          <w:szCs w:val="28"/>
          <w:lang w:val="ru-RU"/>
        </w:rPr>
      </w:pPr>
      <w:r w:rsidRPr="00CE5D45">
        <w:rPr>
          <w:sz w:val="28"/>
          <w:szCs w:val="28"/>
          <w:lang w:val="ru-RU"/>
        </w:rPr>
        <w:t xml:space="preserve">В многомерную группу </w:t>
      </w:r>
      <w:r w:rsidRPr="00CE5D45">
        <w:rPr>
          <w:position w:val="-12"/>
          <w:sz w:val="28"/>
          <w:szCs w:val="28"/>
        </w:rPr>
        <w:object w:dxaOrig="345" w:dyaOrig="375" w14:anchorId="57A65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75pt" o:ole="">
            <v:imagedata r:id="rId8" o:title=""/>
          </v:shape>
          <o:OLEObject Type="Embed" ProgID="Equation.DSMT4" ShapeID="_x0000_i1025" DrawAspect="Content" ObjectID="_1796557106" r:id="rId9"/>
        </w:object>
      </w:r>
      <w:r w:rsidRPr="00CE5D45">
        <w:rPr>
          <w:sz w:val="28"/>
          <w:szCs w:val="28"/>
          <w:lang w:val="ru-RU"/>
        </w:rPr>
        <w:t xml:space="preserve"> попадают элементы </w:t>
      </w:r>
      <w:r w:rsidRPr="00CE5D45">
        <w:rPr>
          <w:position w:val="-6"/>
          <w:sz w:val="28"/>
          <w:szCs w:val="28"/>
        </w:rPr>
        <w:object w:dxaOrig="165" w:dyaOrig="285" w14:anchorId="22AACC8F">
          <v:shape id="_x0000_i1026" type="#_x0000_t75" style="width:8.25pt;height:14.25pt" o:ole="">
            <v:imagedata r:id="rId10" o:title=""/>
          </v:shape>
          <o:OLEObject Type="Embed" ProgID="Equation.DSMT4" ShapeID="_x0000_i1026" DrawAspect="Content" ObjectID="_1796557107" r:id="rId11"/>
        </w:object>
      </w:r>
      <w:r w:rsidRPr="00CE5D45">
        <w:rPr>
          <w:sz w:val="28"/>
          <w:szCs w:val="28"/>
          <w:lang w:val="ru-RU"/>
        </w:rPr>
        <w:t>-го типа, параметры которых одновременно удовлетворяют требованиям</w:t>
      </w:r>
    </w:p>
    <w:p w14:paraId="025B3927" w14:textId="04D23259" w:rsidR="00E85F9F" w:rsidRPr="00CE5D45" w:rsidRDefault="00E85F9F" w:rsidP="005565A4">
      <w:pPr>
        <w:pStyle w:val="afd"/>
        <w:widowControl w:val="0"/>
        <w:spacing w:before="120" w:line="240" w:lineRule="auto"/>
        <w:ind w:firstLine="709"/>
        <w:contextualSpacing/>
        <w:jc w:val="center"/>
        <w:rPr>
          <w:sz w:val="28"/>
          <w:szCs w:val="28"/>
          <w:lang w:val="ru-RU"/>
        </w:rPr>
      </w:pPr>
      <w:r w:rsidRPr="00CE5D45">
        <w:rPr>
          <w:position w:val="-12"/>
          <w:sz w:val="28"/>
          <w:szCs w:val="28"/>
        </w:rPr>
        <w:object w:dxaOrig="2460" w:dyaOrig="420" w14:anchorId="0D763F60">
          <v:shape id="_x0000_i1027" type="#_x0000_t75" style="width:123.75pt;height:20.25pt" o:ole="">
            <v:imagedata r:id="rId12" o:title=""/>
          </v:shape>
          <o:OLEObject Type="Embed" ProgID="Equation.DSMT4" ShapeID="_x0000_i1027" DrawAspect="Content" ObjectID="_1796557108" r:id="rId13"/>
        </w:object>
      </w:r>
      <w:r w:rsidRPr="00CE5D45">
        <w:rPr>
          <w:sz w:val="28"/>
          <w:szCs w:val="28"/>
          <w:lang w:val="ru-RU"/>
        </w:rPr>
        <w:t>.</w:t>
      </w:r>
    </w:p>
    <w:p w14:paraId="00AC4DE9" w14:textId="77777777" w:rsidR="00E85F9F" w:rsidRPr="00CE5D45" w:rsidRDefault="00E85F9F" w:rsidP="00E85F9F">
      <w:pPr>
        <w:pStyle w:val="afd"/>
        <w:widowControl w:val="0"/>
        <w:spacing w:after="0" w:line="240" w:lineRule="auto"/>
        <w:ind w:firstLine="0"/>
        <w:contextualSpacing/>
        <w:rPr>
          <w:sz w:val="28"/>
          <w:szCs w:val="28"/>
          <w:lang w:val="ru-RU"/>
        </w:rPr>
      </w:pPr>
      <w:r w:rsidRPr="00CE5D45">
        <w:rPr>
          <w:sz w:val="28"/>
          <w:szCs w:val="28"/>
          <w:lang w:val="ru-RU"/>
        </w:rPr>
        <w:t>Доля таких элементов из общего количества определяется по формуле</w:t>
      </w:r>
    </w:p>
    <w:p w14:paraId="6D3594B9" w14:textId="77777777" w:rsidR="00E85F9F" w:rsidRPr="00CE5D45" w:rsidRDefault="00E85F9F" w:rsidP="005565A4">
      <w:pPr>
        <w:pStyle w:val="afd"/>
        <w:widowControl w:val="0"/>
        <w:spacing w:before="120" w:line="240" w:lineRule="auto"/>
        <w:ind w:firstLine="709"/>
        <w:contextualSpacing/>
        <w:jc w:val="center"/>
        <w:rPr>
          <w:sz w:val="28"/>
          <w:szCs w:val="28"/>
          <w:lang w:val="ru-RU"/>
        </w:rPr>
      </w:pPr>
      <w:r w:rsidRPr="00CE5D45">
        <w:rPr>
          <w:position w:val="-32"/>
          <w:sz w:val="28"/>
          <w:szCs w:val="28"/>
        </w:rPr>
        <w:object w:dxaOrig="2460" w:dyaOrig="780" w14:anchorId="0C6A0CE9">
          <v:shape id="_x0000_i1028" type="#_x0000_t75" style="width:123.75pt;height:40.5pt" o:ole="">
            <v:imagedata r:id="rId14" o:title=""/>
          </v:shape>
          <o:OLEObject Type="Embed" ProgID="Equation.DSMT4" ShapeID="_x0000_i1028" DrawAspect="Content" ObjectID="_1796557109" r:id="rId15"/>
        </w:object>
      </w:r>
    </w:p>
    <w:p w14:paraId="3B976D12" w14:textId="77777777" w:rsidR="00E85F9F" w:rsidRPr="00CE5D45" w:rsidRDefault="00E85F9F" w:rsidP="00E85F9F">
      <w:pPr>
        <w:pStyle w:val="afd"/>
        <w:widowControl w:val="0"/>
        <w:spacing w:after="0" w:line="240" w:lineRule="auto"/>
        <w:ind w:firstLine="0"/>
        <w:contextualSpacing/>
        <w:rPr>
          <w:sz w:val="28"/>
          <w:szCs w:val="28"/>
          <w:lang w:val="ru-RU"/>
        </w:rPr>
      </w:pPr>
      <w:r w:rsidRPr="00CE5D45">
        <w:rPr>
          <w:sz w:val="28"/>
          <w:szCs w:val="28"/>
          <w:lang w:val="ru-RU"/>
        </w:rPr>
        <w:t xml:space="preserve">где </w:t>
      </w:r>
      <w:r w:rsidRPr="00CE5D45">
        <w:rPr>
          <w:position w:val="-12"/>
          <w:sz w:val="28"/>
          <w:szCs w:val="28"/>
        </w:rPr>
        <w:object w:dxaOrig="525" w:dyaOrig="420" w14:anchorId="5B7E019D">
          <v:shape id="_x0000_i1029" type="#_x0000_t75" style="width:26.25pt;height:20.25pt" o:ole="">
            <v:imagedata r:id="rId16" o:title=""/>
          </v:shape>
          <o:OLEObject Type="Embed" ProgID="Equation.DSMT4" ShapeID="_x0000_i1029" DrawAspect="Content" ObjectID="_1796557110" r:id="rId17"/>
        </w:object>
      </w:r>
      <w:r w:rsidRPr="00CE5D45">
        <w:rPr>
          <w:sz w:val="28"/>
          <w:szCs w:val="28"/>
          <w:lang w:val="ru-RU"/>
        </w:rPr>
        <w:t xml:space="preserve"> </w:t>
      </w:r>
      <w:r w:rsidRPr="00CE5D45">
        <w:rPr>
          <w:rFonts w:ascii="Symbol" w:eastAsia="Symbol" w:hAnsi="Symbol" w:cs="Symbol"/>
          <w:sz w:val="28"/>
          <w:szCs w:val="28"/>
          <w:lang w:val="ru-RU"/>
        </w:rPr>
        <w:t></w:t>
      </w:r>
      <w:r w:rsidRPr="00CE5D45">
        <w:rPr>
          <w:sz w:val="28"/>
          <w:szCs w:val="28"/>
          <w:lang w:val="ru-RU"/>
        </w:rPr>
        <w:t xml:space="preserve"> число элементов </w:t>
      </w:r>
      <w:r w:rsidRPr="00CE5D45">
        <w:rPr>
          <w:position w:val="-6"/>
          <w:sz w:val="28"/>
          <w:szCs w:val="28"/>
        </w:rPr>
        <w:object w:dxaOrig="165" w:dyaOrig="285" w14:anchorId="0C10BC01">
          <v:shape id="_x0000_i1030" type="#_x0000_t75" style="width:8.25pt;height:14.25pt" o:ole="">
            <v:imagedata r:id="rId18" o:title=""/>
          </v:shape>
          <o:OLEObject Type="Embed" ProgID="Equation.DSMT4" ShapeID="_x0000_i1030" DrawAspect="Content" ObjectID="_1796557111" r:id="rId19"/>
        </w:object>
      </w:r>
      <w:r w:rsidRPr="00CE5D45">
        <w:rPr>
          <w:sz w:val="28"/>
          <w:szCs w:val="28"/>
          <w:lang w:val="ru-RU"/>
        </w:rPr>
        <w:t xml:space="preserve">-го типа, параметр </w:t>
      </w:r>
      <w:r w:rsidRPr="00CE5D45">
        <w:rPr>
          <w:position w:val="-6"/>
          <w:sz w:val="28"/>
          <w:szCs w:val="28"/>
        </w:rPr>
        <w:object w:dxaOrig="195" w:dyaOrig="240" w14:anchorId="79092F47">
          <v:shape id="_x0000_i1031" type="#_x0000_t75" style="width:9pt;height:12pt" o:ole="">
            <v:imagedata r:id="rId20" o:title=""/>
          </v:shape>
          <o:OLEObject Type="Embed" ProgID="Equation.DSMT4" ShapeID="_x0000_i1031" DrawAspect="Content" ObjectID="_1796557112" r:id="rId21"/>
        </w:object>
      </w:r>
      <w:r w:rsidRPr="00CE5D45">
        <w:rPr>
          <w:sz w:val="28"/>
          <w:szCs w:val="28"/>
          <w:lang w:val="ru-RU"/>
        </w:rPr>
        <w:t xml:space="preserve"> которых принадлежит одномерной </w:t>
      </w:r>
      <w:r w:rsidRPr="00CE5D45">
        <w:rPr>
          <w:position w:val="-12"/>
          <w:sz w:val="28"/>
          <w:szCs w:val="28"/>
        </w:rPr>
        <w:object w:dxaOrig="315" w:dyaOrig="375" w14:anchorId="7067AA7B">
          <v:shape id="_x0000_i1032" type="#_x0000_t75" style="width:15.75pt;height:18.75pt" o:ole="">
            <v:imagedata r:id="rId22" o:title=""/>
          </v:shape>
          <o:OLEObject Type="Embed" ProgID="Equation.DSMT4" ShapeID="_x0000_i1032" DrawAspect="Content" ObjectID="_1796557113" r:id="rId23"/>
        </w:object>
      </w:r>
      <w:r w:rsidRPr="00CE5D45">
        <w:rPr>
          <w:sz w:val="28"/>
          <w:szCs w:val="28"/>
          <w:lang w:val="ru-RU"/>
        </w:rPr>
        <w:t xml:space="preserve">-й группе </w:t>
      </w:r>
      <w:r w:rsidRPr="00CE5D45">
        <w:rPr>
          <w:position w:val="-12"/>
          <w:sz w:val="28"/>
          <w:szCs w:val="28"/>
        </w:rPr>
        <w:object w:dxaOrig="660" w:dyaOrig="465" w14:anchorId="54041BE8">
          <v:shape id="_x0000_i1033" type="#_x0000_t75" style="width:31.5pt;height:23.25pt" o:ole="">
            <v:imagedata r:id="rId24" o:title=""/>
          </v:shape>
          <o:OLEObject Type="Embed" ProgID="Equation.DSMT4" ShapeID="_x0000_i1033" DrawAspect="Content" ObjectID="_1796557114" r:id="rId25"/>
        </w:object>
      </w:r>
      <w:r w:rsidRPr="00CE5D45">
        <w:rPr>
          <w:sz w:val="28"/>
          <w:szCs w:val="28"/>
          <w:lang w:val="ru-RU"/>
        </w:rPr>
        <w:t>,</w:t>
      </w:r>
    </w:p>
    <w:p w14:paraId="3B40198A" w14:textId="77777777" w:rsidR="00E85F9F" w:rsidRPr="00CE5D45" w:rsidRDefault="00E85F9F" w:rsidP="005565A4">
      <w:pPr>
        <w:pStyle w:val="afd"/>
        <w:widowControl w:val="0"/>
        <w:spacing w:before="120" w:line="240" w:lineRule="auto"/>
        <w:ind w:firstLine="709"/>
        <w:contextualSpacing/>
        <w:jc w:val="center"/>
        <w:rPr>
          <w:sz w:val="28"/>
          <w:szCs w:val="28"/>
          <w:lang w:val="ru-RU"/>
        </w:rPr>
      </w:pPr>
      <w:r w:rsidRPr="00CE5D45">
        <w:rPr>
          <w:position w:val="-42"/>
          <w:sz w:val="28"/>
          <w:szCs w:val="28"/>
        </w:rPr>
        <w:object w:dxaOrig="2445" w:dyaOrig="975" w14:anchorId="3CAF6A6C">
          <v:shape id="_x0000_i1034" type="#_x0000_t75" style="width:122.25pt;height:48.75pt" o:ole="">
            <v:imagedata r:id="rId26" o:title=""/>
          </v:shape>
          <o:OLEObject Type="Embed" ProgID="Equation.DSMT4" ShapeID="_x0000_i1034" DrawAspect="Content" ObjectID="_1796557115" r:id="rId27"/>
        </w:object>
      </w:r>
      <w:r w:rsidRPr="00CE5D45">
        <w:rPr>
          <w:sz w:val="28"/>
          <w:szCs w:val="28"/>
          <w:lang w:val="ru-RU"/>
        </w:rPr>
        <w:t>.</w:t>
      </w:r>
    </w:p>
    <w:p w14:paraId="6D28F973" w14:textId="77777777" w:rsidR="009634C0" w:rsidRPr="00CE5D45" w:rsidRDefault="007458C6" w:rsidP="00A16388">
      <w:pPr>
        <w:pStyle w:val="p1a"/>
        <w:spacing w:line="240" w:lineRule="auto"/>
        <w:ind w:firstLine="709"/>
        <w:rPr>
          <w:sz w:val="28"/>
          <w:szCs w:val="28"/>
          <w:lang w:val="ru-RU"/>
        </w:rPr>
      </w:pPr>
      <w:r w:rsidRPr="00CE5D45">
        <w:rPr>
          <w:sz w:val="28"/>
          <w:szCs w:val="28"/>
          <w:lang w:val="ru-RU"/>
        </w:rPr>
        <w:t>Для набора переменных (букв) следует использовать шрифт Times, курсив, не жирный (устанавливается в настройках M</w:t>
      </w:r>
      <w:r w:rsidR="00393E8E" w:rsidRPr="00CE5D45">
        <w:rPr>
          <w:sz w:val="28"/>
          <w:szCs w:val="28"/>
          <w:lang w:val="ru-RU"/>
        </w:rPr>
        <w:t xml:space="preserve">icrosoft </w:t>
      </w:r>
      <w:proofErr w:type="spellStart"/>
      <w:r w:rsidR="00393E8E" w:rsidRPr="00CE5D45">
        <w:rPr>
          <w:sz w:val="28"/>
          <w:szCs w:val="28"/>
          <w:lang w:val="ru-RU"/>
        </w:rPr>
        <w:t>Equation</w:t>
      </w:r>
      <w:proofErr w:type="spellEnd"/>
      <w:r w:rsidR="00393E8E" w:rsidRPr="00CE5D45">
        <w:rPr>
          <w:sz w:val="28"/>
          <w:szCs w:val="28"/>
          <w:lang w:val="ru-RU"/>
        </w:rPr>
        <w:t>).</w:t>
      </w:r>
      <w:r w:rsidRPr="00CE5D45">
        <w:rPr>
          <w:sz w:val="28"/>
          <w:szCs w:val="28"/>
          <w:lang w:val="ru-RU"/>
        </w:rPr>
        <w:t xml:space="preserve"> Для набора цифр следует использовать шрифт Times, не курсив(!), не жирный (устанавливается в настройках Microsoft </w:t>
      </w:r>
      <w:proofErr w:type="spellStart"/>
      <w:r w:rsidRPr="00CE5D45">
        <w:rPr>
          <w:sz w:val="28"/>
          <w:szCs w:val="28"/>
          <w:lang w:val="ru-RU"/>
        </w:rPr>
        <w:t>Equation</w:t>
      </w:r>
      <w:proofErr w:type="spellEnd"/>
      <w:r w:rsidRPr="00CE5D45">
        <w:rPr>
          <w:sz w:val="28"/>
          <w:szCs w:val="28"/>
          <w:lang w:val="ru-RU"/>
        </w:rPr>
        <w:t>): например, 1, 2, 15. Размер шрифта для перемен</w:t>
      </w:r>
      <w:r w:rsidR="008137F1" w:rsidRPr="00CE5D45">
        <w:rPr>
          <w:sz w:val="28"/>
          <w:szCs w:val="28"/>
          <w:lang w:val="ru-RU"/>
        </w:rPr>
        <w:t>ных и цифр – 14</w:t>
      </w:r>
      <w:r w:rsidR="00393E8E" w:rsidRPr="00CE5D45">
        <w:rPr>
          <w:sz w:val="28"/>
          <w:szCs w:val="28"/>
          <w:lang w:val="ru-RU"/>
        </w:rPr>
        <w:t xml:space="preserve"> </w:t>
      </w:r>
      <w:r w:rsidRPr="00CE5D45">
        <w:rPr>
          <w:sz w:val="28"/>
          <w:szCs w:val="28"/>
          <w:lang w:val="ru-RU"/>
        </w:rPr>
        <w:t>пт. Размеры остал</w:t>
      </w:r>
      <w:r w:rsidR="00393E8E" w:rsidRPr="00CE5D45">
        <w:rPr>
          <w:sz w:val="28"/>
          <w:szCs w:val="28"/>
          <w:lang w:val="ru-RU"/>
        </w:rPr>
        <w:t>ьных элементов формул (устанав</w:t>
      </w:r>
      <w:r w:rsidRPr="00CE5D45">
        <w:rPr>
          <w:sz w:val="28"/>
          <w:szCs w:val="28"/>
          <w:lang w:val="ru-RU"/>
        </w:rPr>
        <w:t xml:space="preserve">ливаются в настройках Microsoft </w:t>
      </w:r>
      <w:proofErr w:type="spellStart"/>
      <w:r w:rsidRPr="00CE5D45">
        <w:rPr>
          <w:sz w:val="28"/>
          <w:szCs w:val="28"/>
          <w:lang w:val="ru-RU"/>
        </w:rPr>
        <w:t>Equation</w:t>
      </w:r>
      <w:proofErr w:type="spellEnd"/>
      <w:r w:rsidRPr="00CE5D45">
        <w:rPr>
          <w:sz w:val="28"/>
          <w:szCs w:val="28"/>
          <w:lang w:val="ru-RU"/>
        </w:rPr>
        <w:t>):</w:t>
      </w:r>
      <w:r w:rsidR="009634C0" w:rsidRPr="00CE5D45">
        <w:rPr>
          <w:sz w:val="28"/>
          <w:szCs w:val="28"/>
          <w:lang w:val="ru-RU"/>
        </w:rPr>
        <w:t xml:space="preserve"> </w:t>
      </w:r>
      <w:r w:rsidR="008137F1" w:rsidRPr="00CE5D45">
        <w:rPr>
          <w:sz w:val="28"/>
          <w:szCs w:val="28"/>
          <w:lang w:val="ru-RU"/>
        </w:rPr>
        <w:t>крупный индекс – 12</w:t>
      </w:r>
      <w:r w:rsidR="00393E8E" w:rsidRPr="00CE5D45">
        <w:rPr>
          <w:sz w:val="28"/>
          <w:szCs w:val="28"/>
          <w:lang w:val="ru-RU"/>
        </w:rPr>
        <w:t xml:space="preserve"> </w:t>
      </w:r>
      <w:proofErr w:type="spellStart"/>
      <w:r w:rsidRPr="00CE5D45">
        <w:rPr>
          <w:sz w:val="28"/>
          <w:szCs w:val="28"/>
          <w:lang w:val="ru-RU"/>
        </w:rPr>
        <w:t>пт</w:t>
      </w:r>
      <w:proofErr w:type="spellEnd"/>
      <w:r w:rsidRPr="00CE5D45">
        <w:rPr>
          <w:sz w:val="28"/>
          <w:szCs w:val="28"/>
          <w:lang w:val="ru-RU"/>
        </w:rPr>
        <w:t>;</w:t>
      </w:r>
      <w:r w:rsidR="009634C0" w:rsidRPr="00CE5D45">
        <w:rPr>
          <w:sz w:val="28"/>
          <w:szCs w:val="28"/>
          <w:lang w:val="ru-RU"/>
        </w:rPr>
        <w:t xml:space="preserve"> </w:t>
      </w:r>
      <w:r w:rsidR="008137F1" w:rsidRPr="00CE5D45">
        <w:rPr>
          <w:sz w:val="28"/>
          <w:szCs w:val="28"/>
          <w:lang w:val="ru-RU"/>
        </w:rPr>
        <w:t xml:space="preserve">мелкий индекс – 7 </w:t>
      </w:r>
      <w:proofErr w:type="spellStart"/>
      <w:r w:rsidRPr="00CE5D45">
        <w:rPr>
          <w:sz w:val="28"/>
          <w:szCs w:val="28"/>
          <w:lang w:val="ru-RU"/>
        </w:rPr>
        <w:t>пт</w:t>
      </w:r>
      <w:proofErr w:type="spellEnd"/>
      <w:r w:rsidRPr="00CE5D45">
        <w:rPr>
          <w:sz w:val="28"/>
          <w:szCs w:val="28"/>
          <w:lang w:val="ru-RU"/>
        </w:rPr>
        <w:t>;</w:t>
      </w:r>
      <w:r w:rsidR="009634C0" w:rsidRPr="00CE5D45">
        <w:rPr>
          <w:sz w:val="28"/>
          <w:szCs w:val="28"/>
          <w:lang w:val="ru-RU"/>
        </w:rPr>
        <w:t xml:space="preserve"> </w:t>
      </w:r>
      <w:r w:rsidRPr="00CE5D45">
        <w:rPr>
          <w:sz w:val="28"/>
          <w:szCs w:val="28"/>
          <w:lang w:val="ru-RU"/>
        </w:rPr>
        <w:t>крупный симв</w:t>
      </w:r>
      <w:r w:rsidR="008137F1" w:rsidRPr="00CE5D45">
        <w:rPr>
          <w:sz w:val="28"/>
          <w:szCs w:val="28"/>
          <w:lang w:val="ru-RU"/>
        </w:rPr>
        <w:t>ол (знаки суммы, интеграла) – 16</w:t>
      </w:r>
      <w:r w:rsidR="00393E8E" w:rsidRPr="00CE5D45">
        <w:rPr>
          <w:sz w:val="28"/>
          <w:szCs w:val="28"/>
          <w:lang w:val="ru-RU"/>
        </w:rPr>
        <w:t xml:space="preserve"> </w:t>
      </w:r>
      <w:proofErr w:type="spellStart"/>
      <w:r w:rsidRPr="00CE5D45">
        <w:rPr>
          <w:sz w:val="28"/>
          <w:szCs w:val="28"/>
          <w:lang w:val="ru-RU"/>
        </w:rPr>
        <w:t>пт</w:t>
      </w:r>
      <w:proofErr w:type="spellEnd"/>
      <w:r w:rsidRPr="00CE5D45">
        <w:rPr>
          <w:sz w:val="28"/>
          <w:szCs w:val="28"/>
          <w:lang w:val="ru-RU"/>
        </w:rPr>
        <w:t>;</w:t>
      </w:r>
      <w:r w:rsidR="009634C0" w:rsidRPr="00CE5D45">
        <w:rPr>
          <w:sz w:val="28"/>
          <w:szCs w:val="28"/>
          <w:lang w:val="ru-RU"/>
        </w:rPr>
        <w:t xml:space="preserve"> </w:t>
      </w:r>
      <w:r w:rsidRPr="00CE5D45">
        <w:rPr>
          <w:sz w:val="28"/>
          <w:szCs w:val="28"/>
          <w:lang w:val="ru-RU"/>
        </w:rPr>
        <w:t xml:space="preserve">мелкий </w:t>
      </w:r>
      <w:r w:rsidR="008137F1" w:rsidRPr="00CE5D45">
        <w:rPr>
          <w:sz w:val="28"/>
          <w:szCs w:val="28"/>
          <w:lang w:val="ru-RU"/>
        </w:rPr>
        <w:t xml:space="preserve">символ – 12 </w:t>
      </w:r>
      <w:r w:rsidR="009634C0" w:rsidRPr="00CE5D45">
        <w:rPr>
          <w:sz w:val="28"/>
          <w:szCs w:val="28"/>
          <w:lang w:val="ru-RU"/>
        </w:rPr>
        <w:t xml:space="preserve">пт. </w:t>
      </w:r>
    </w:p>
    <w:p w14:paraId="57F6AAE9" w14:textId="70E3F8F5" w:rsidR="003F7E07" w:rsidRPr="00CE5D45" w:rsidRDefault="0097439F" w:rsidP="00A16388">
      <w:pPr>
        <w:spacing w:line="240" w:lineRule="auto"/>
        <w:ind w:firstLine="709"/>
        <w:rPr>
          <w:sz w:val="28"/>
          <w:szCs w:val="28"/>
          <w:lang w:val="ru-RU"/>
        </w:rPr>
      </w:pPr>
      <w:r w:rsidRPr="00CE5D45">
        <w:rPr>
          <w:b/>
          <w:sz w:val="28"/>
          <w:szCs w:val="28"/>
          <w:lang w:val="ru-RU"/>
        </w:rPr>
        <w:t>Иллюстрации и таблицы</w:t>
      </w:r>
      <w:r w:rsidRPr="00CE5D45">
        <w:rPr>
          <w:sz w:val="28"/>
          <w:szCs w:val="28"/>
          <w:lang w:val="ru-RU"/>
        </w:rPr>
        <w:t xml:space="preserve">. Иллюстрации, представляемые </w:t>
      </w:r>
      <w:r w:rsidR="009634C0" w:rsidRPr="00CE5D45">
        <w:rPr>
          <w:sz w:val="28"/>
          <w:szCs w:val="28"/>
          <w:lang w:val="ru-RU"/>
        </w:rPr>
        <w:t>в работах, должны быть четкими и по</w:t>
      </w:r>
      <w:r w:rsidR="008137F1" w:rsidRPr="00CE5D45">
        <w:rPr>
          <w:sz w:val="28"/>
          <w:szCs w:val="28"/>
          <w:lang w:val="ru-RU"/>
        </w:rPr>
        <w:t xml:space="preserve">нятными с разрешением не менее </w:t>
      </w:r>
      <w:r w:rsidR="00196017" w:rsidRPr="005565A4">
        <w:rPr>
          <w:b/>
          <w:sz w:val="28"/>
          <w:szCs w:val="28"/>
          <w:lang w:val="ru-RU"/>
        </w:rPr>
        <w:t>300</w:t>
      </w:r>
      <w:r w:rsidR="009634C0" w:rsidRPr="005565A4">
        <w:rPr>
          <w:b/>
          <w:sz w:val="28"/>
          <w:szCs w:val="28"/>
          <w:lang w:val="ru-RU"/>
        </w:rPr>
        <w:t xml:space="preserve"> </w:t>
      </w:r>
      <w:r w:rsidR="009634C0" w:rsidRPr="005565A4">
        <w:rPr>
          <w:b/>
          <w:sz w:val="28"/>
          <w:szCs w:val="28"/>
        </w:rPr>
        <w:t>dpi</w:t>
      </w:r>
      <w:r w:rsidR="009634C0" w:rsidRPr="00CE5D45">
        <w:rPr>
          <w:sz w:val="28"/>
          <w:szCs w:val="28"/>
          <w:lang w:val="ru-RU"/>
        </w:rPr>
        <w:t>. Рисунки выравниваются по центру без красной строки</w:t>
      </w:r>
      <w:r w:rsidR="00345893" w:rsidRPr="00CE5D45">
        <w:rPr>
          <w:sz w:val="28"/>
          <w:szCs w:val="28"/>
          <w:lang w:val="ru-RU"/>
        </w:rPr>
        <w:t xml:space="preserve">, интервал: перед </w:t>
      </w:r>
      <w:r w:rsidR="005565A4">
        <w:rPr>
          <w:sz w:val="28"/>
          <w:szCs w:val="28"/>
          <w:lang w:val="ru-RU"/>
        </w:rPr>
        <w:t>8</w:t>
      </w:r>
      <w:r w:rsidR="00345893" w:rsidRPr="00CE5D45">
        <w:rPr>
          <w:sz w:val="28"/>
          <w:szCs w:val="28"/>
          <w:lang w:val="ru-RU"/>
        </w:rPr>
        <w:t> </w:t>
      </w:r>
      <w:proofErr w:type="spellStart"/>
      <w:r w:rsidR="00345893" w:rsidRPr="00CE5D45">
        <w:rPr>
          <w:sz w:val="28"/>
          <w:szCs w:val="28"/>
          <w:lang w:val="ru-RU"/>
        </w:rPr>
        <w:t>пт</w:t>
      </w:r>
      <w:proofErr w:type="spellEnd"/>
      <w:r w:rsidR="00345893" w:rsidRPr="00CE5D45">
        <w:rPr>
          <w:sz w:val="28"/>
          <w:szCs w:val="28"/>
          <w:lang w:val="ru-RU"/>
        </w:rPr>
        <w:t>, после 0 пт.</w:t>
      </w:r>
      <w:r w:rsidR="009634C0" w:rsidRPr="00CE5D45">
        <w:rPr>
          <w:sz w:val="28"/>
          <w:szCs w:val="28"/>
          <w:lang w:val="ru-RU"/>
        </w:rPr>
        <w:t xml:space="preserve"> Подрисуночная </w:t>
      </w:r>
      <w:r w:rsidR="008137F1" w:rsidRPr="00CE5D45">
        <w:rPr>
          <w:sz w:val="28"/>
          <w:szCs w:val="28"/>
          <w:lang w:val="ru-RU"/>
        </w:rPr>
        <w:t>надпись оформляется 14</w:t>
      </w:r>
      <w:r w:rsidR="009634C0" w:rsidRPr="00CE5D45">
        <w:rPr>
          <w:sz w:val="28"/>
          <w:szCs w:val="28"/>
          <w:lang w:val="ru-RU"/>
        </w:rPr>
        <w:t xml:space="preserve"> пт. </w:t>
      </w:r>
      <w:r w:rsidR="009634C0" w:rsidRPr="00CE5D45">
        <w:rPr>
          <w:sz w:val="28"/>
          <w:szCs w:val="28"/>
        </w:rPr>
        <w:t>Times</w:t>
      </w:r>
      <w:r w:rsidR="009634C0" w:rsidRPr="00CE5D45">
        <w:rPr>
          <w:sz w:val="28"/>
          <w:szCs w:val="28"/>
          <w:lang w:val="ru-RU"/>
        </w:rPr>
        <w:t xml:space="preserve"> </w:t>
      </w:r>
      <w:r w:rsidR="009634C0" w:rsidRPr="00CE5D45">
        <w:rPr>
          <w:sz w:val="28"/>
          <w:szCs w:val="28"/>
        </w:rPr>
        <w:t>New</w:t>
      </w:r>
      <w:r w:rsidR="009634C0" w:rsidRPr="00CE5D45">
        <w:rPr>
          <w:sz w:val="28"/>
          <w:szCs w:val="28"/>
          <w:lang w:val="ru-RU"/>
        </w:rPr>
        <w:t xml:space="preserve"> </w:t>
      </w:r>
      <w:r w:rsidR="009634C0" w:rsidRPr="00CE5D45">
        <w:rPr>
          <w:sz w:val="28"/>
          <w:szCs w:val="28"/>
        </w:rPr>
        <w:t>Roman</w:t>
      </w:r>
      <w:r w:rsidR="009634C0" w:rsidRPr="00CE5D45">
        <w:rPr>
          <w:sz w:val="28"/>
          <w:szCs w:val="28"/>
          <w:lang w:val="ru-RU"/>
        </w:rPr>
        <w:t>, выравнивание по цент</w:t>
      </w:r>
      <w:r w:rsidR="00345893" w:rsidRPr="00CE5D45">
        <w:rPr>
          <w:sz w:val="28"/>
          <w:szCs w:val="28"/>
          <w:lang w:val="ru-RU"/>
        </w:rPr>
        <w:t>ру без красной строки, интервал</w:t>
      </w:r>
      <w:r w:rsidR="009634C0" w:rsidRPr="00CE5D45">
        <w:rPr>
          <w:sz w:val="28"/>
          <w:szCs w:val="28"/>
          <w:lang w:val="ru-RU"/>
        </w:rPr>
        <w:t xml:space="preserve">: перед </w:t>
      </w:r>
      <w:r w:rsidR="00345893" w:rsidRPr="00CE5D45">
        <w:rPr>
          <w:sz w:val="28"/>
          <w:szCs w:val="28"/>
          <w:lang w:val="ru-RU"/>
        </w:rPr>
        <w:t>0</w:t>
      </w:r>
      <w:r w:rsidR="009634C0" w:rsidRPr="00CE5D45">
        <w:rPr>
          <w:sz w:val="28"/>
          <w:szCs w:val="28"/>
          <w:lang w:val="ru-RU"/>
        </w:rPr>
        <w:t xml:space="preserve"> пт., после 6 пт.</w:t>
      </w:r>
      <w:r w:rsidR="00393E8E" w:rsidRPr="00CE5D45">
        <w:rPr>
          <w:sz w:val="28"/>
          <w:szCs w:val="28"/>
          <w:lang w:val="ru-RU"/>
        </w:rPr>
        <w:t xml:space="preserve"> Все рисунки, независимо от того, есть на них ссылка в тексте или нет, нумеруются следующим образом Рис.1, Рис.2 и т.д. (</w:t>
      </w:r>
      <w:r w:rsidR="00393E8E" w:rsidRPr="00CE5D45">
        <w:rPr>
          <w:sz w:val="28"/>
          <w:szCs w:val="28"/>
        </w:rPr>
        <w:t>Fig</w:t>
      </w:r>
      <w:r w:rsidR="00393E8E" w:rsidRPr="00CE5D45">
        <w:rPr>
          <w:sz w:val="28"/>
          <w:szCs w:val="28"/>
          <w:lang w:val="ru-RU"/>
        </w:rPr>
        <w:t>.</w:t>
      </w:r>
      <w:proofErr w:type="gramStart"/>
      <w:r w:rsidR="00393E8E" w:rsidRPr="00CE5D45">
        <w:rPr>
          <w:sz w:val="28"/>
          <w:szCs w:val="28"/>
          <w:lang w:val="ru-RU"/>
        </w:rPr>
        <w:t>1, ..</w:t>
      </w:r>
      <w:proofErr w:type="gramEnd"/>
      <w:r w:rsidR="00393E8E" w:rsidRPr="00CE5D45">
        <w:rPr>
          <w:sz w:val="28"/>
          <w:szCs w:val="28"/>
          <w:lang w:val="ru-RU"/>
        </w:rPr>
        <w:t xml:space="preserve">). </w:t>
      </w:r>
      <w:r w:rsidR="009634C0" w:rsidRPr="00CE5D45">
        <w:rPr>
          <w:sz w:val="28"/>
          <w:szCs w:val="28"/>
          <w:lang w:val="ru-RU"/>
        </w:rPr>
        <w:t>Пример обозначения иллюстраций представлен ниже.</w:t>
      </w:r>
    </w:p>
    <w:p w14:paraId="2D07897B" w14:textId="77777777" w:rsidR="009634C0" w:rsidRPr="00CE5D45" w:rsidRDefault="00527D26" w:rsidP="005565A4">
      <w:pPr>
        <w:pStyle w:val="image"/>
        <w:spacing w:before="160" w:after="0" w:line="240" w:lineRule="auto"/>
        <w:rPr>
          <w:sz w:val="28"/>
          <w:szCs w:val="28"/>
          <w:lang w:val="ru-RU"/>
        </w:rPr>
      </w:pPr>
      <w:r w:rsidRPr="00CE5D45">
        <w:rPr>
          <w:noProof/>
          <w:sz w:val="28"/>
          <w:szCs w:val="28"/>
          <w:lang w:val="ru-RU" w:eastAsia="ru-RU"/>
        </w:rPr>
        <w:lastRenderedPageBreak/>
        <w:drawing>
          <wp:inline distT="0" distB="0" distL="0" distR="0" wp14:anchorId="2D9B288E" wp14:editId="7693EC6C">
            <wp:extent cx="5099458" cy="2478938"/>
            <wp:effectExtent l="0" t="0" r="6350" b="0"/>
            <wp:docPr id="3" name="Рисунок 3" descr="jp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_1"/>
                    <pic:cNvPicPr>
                      <a:picLocks noChangeAspect="1" noChangeArrowheads="1"/>
                    </pic:cNvPicPr>
                  </pic:nvPicPr>
                  <pic:blipFill rotWithShape="1">
                    <a:blip r:embed="rId28">
                      <a:extLst>
                        <a:ext uri="{28A0092B-C50C-407E-A947-70E740481C1C}">
                          <a14:useLocalDpi xmlns:a14="http://schemas.microsoft.com/office/drawing/2010/main" val="0"/>
                        </a:ext>
                      </a:extLst>
                    </a:blip>
                    <a:srcRect t="2306"/>
                    <a:stretch/>
                  </pic:blipFill>
                  <pic:spPr bwMode="auto">
                    <a:xfrm>
                      <a:off x="0" y="0"/>
                      <a:ext cx="5121307" cy="2489559"/>
                    </a:xfrm>
                    <a:prstGeom prst="rect">
                      <a:avLst/>
                    </a:prstGeom>
                    <a:noFill/>
                    <a:ln>
                      <a:noFill/>
                    </a:ln>
                    <a:extLst>
                      <a:ext uri="{53640926-AAD7-44D8-BBD7-CCE9431645EC}">
                        <a14:shadowObscured xmlns:a14="http://schemas.microsoft.com/office/drawing/2010/main"/>
                      </a:ext>
                    </a:extLst>
                  </pic:spPr>
                </pic:pic>
              </a:graphicData>
            </a:graphic>
          </wp:inline>
        </w:drawing>
      </w:r>
    </w:p>
    <w:p w14:paraId="15320F8C" w14:textId="77777777" w:rsidR="009634C0" w:rsidRPr="00CE5D45" w:rsidRDefault="00F718D0" w:rsidP="00091438">
      <w:pPr>
        <w:pStyle w:val="figurecaption"/>
        <w:spacing w:before="0" w:after="120" w:line="240" w:lineRule="auto"/>
        <w:rPr>
          <w:sz w:val="28"/>
          <w:szCs w:val="28"/>
          <w:lang w:val="ru-RU"/>
        </w:rPr>
      </w:pPr>
      <w:r w:rsidRPr="00CE5D45">
        <w:rPr>
          <w:sz w:val="28"/>
          <w:szCs w:val="28"/>
          <w:lang w:val="ru-RU"/>
        </w:rPr>
        <w:t>Рис.1 – Пример оформления рисунков</w:t>
      </w:r>
    </w:p>
    <w:p w14:paraId="3C8B3BDC" w14:textId="5A1480D8" w:rsidR="00E95049" w:rsidRPr="00CE5D45" w:rsidRDefault="00E95049" w:rsidP="00A16388">
      <w:pPr>
        <w:spacing w:line="240" w:lineRule="auto"/>
        <w:ind w:firstLine="709"/>
        <w:rPr>
          <w:sz w:val="28"/>
          <w:szCs w:val="28"/>
          <w:lang w:val="ru-RU"/>
        </w:rPr>
      </w:pPr>
      <w:r w:rsidRPr="00CE5D45">
        <w:rPr>
          <w:i/>
          <w:sz w:val="28"/>
          <w:szCs w:val="28"/>
          <w:lang w:val="ru-RU"/>
        </w:rPr>
        <w:t xml:space="preserve">Таблицы оформляются </w:t>
      </w:r>
      <w:r w:rsidR="00BA67E6" w:rsidRPr="00CE5D45">
        <w:rPr>
          <w:i/>
          <w:sz w:val="28"/>
          <w:szCs w:val="28"/>
          <w:lang w:val="ru-RU"/>
        </w:rPr>
        <w:t>основным текстом</w:t>
      </w:r>
      <w:r w:rsidR="00BA67E6" w:rsidRPr="00CE5D45">
        <w:rPr>
          <w:sz w:val="28"/>
          <w:szCs w:val="28"/>
          <w:lang w:val="ru-RU"/>
        </w:rPr>
        <w:t xml:space="preserve"> </w:t>
      </w:r>
      <w:r w:rsidR="008137F1" w:rsidRPr="00CE5D45">
        <w:rPr>
          <w:sz w:val="28"/>
          <w:szCs w:val="28"/>
          <w:lang w:val="ru-RU" w:eastAsia="el-GR"/>
        </w:rPr>
        <w:t>14</w:t>
      </w:r>
      <w:r w:rsidR="00BA67E6" w:rsidRPr="00CE5D45">
        <w:rPr>
          <w:sz w:val="28"/>
          <w:szCs w:val="28"/>
          <w:lang w:val="ru-RU" w:eastAsia="el-GR"/>
        </w:rPr>
        <w:t xml:space="preserve"> пт., шрифт </w:t>
      </w:r>
      <w:r w:rsidR="00BA67E6" w:rsidRPr="00CE5D45">
        <w:rPr>
          <w:sz w:val="28"/>
          <w:szCs w:val="28"/>
          <w:lang w:eastAsia="el-GR"/>
        </w:rPr>
        <w:t>Times</w:t>
      </w:r>
      <w:r w:rsidR="00BA67E6" w:rsidRPr="00CE5D45">
        <w:rPr>
          <w:sz w:val="28"/>
          <w:szCs w:val="28"/>
          <w:lang w:val="ru-RU" w:eastAsia="el-GR"/>
        </w:rPr>
        <w:t xml:space="preserve"> </w:t>
      </w:r>
      <w:r w:rsidR="00BA67E6" w:rsidRPr="00CE5D45">
        <w:rPr>
          <w:sz w:val="28"/>
          <w:szCs w:val="28"/>
          <w:lang w:eastAsia="el-GR"/>
        </w:rPr>
        <w:t>New</w:t>
      </w:r>
      <w:r w:rsidR="00BA67E6" w:rsidRPr="00CE5D45">
        <w:rPr>
          <w:sz w:val="28"/>
          <w:szCs w:val="28"/>
          <w:lang w:val="ru-RU" w:eastAsia="el-GR"/>
        </w:rPr>
        <w:t xml:space="preserve"> </w:t>
      </w:r>
      <w:r w:rsidR="00BA67E6" w:rsidRPr="00CE5D45">
        <w:rPr>
          <w:sz w:val="28"/>
          <w:szCs w:val="28"/>
          <w:lang w:eastAsia="el-GR"/>
        </w:rPr>
        <w:t>Roman</w:t>
      </w:r>
      <w:r w:rsidR="00BA67E6" w:rsidRPr="00CE5D45">
        <w:rPr>
          <w:sz w:val="28"/>
          <w:szCs w:val="28"/>
          <w:lang w:val="ru-RU" w:eastAsia="el-GR"/>
        </w:rPr>
        <w:t xml:space="preserve">. Отступ 0 см., междустрочный интервал – </w:t>
      </w:r>
      <w:r w:rsidR="00091438" w:rsidRPr="00CE5D45">
        <w:rPr>
          <w:sz w:val="28"/>
          <w:szCs w:val="28"/>
          <w:lang w:val="ru-RU" w:eastAsia="el-GR"/>
        </w:rPr>
        <w:t>одинарный</w:t>
      </w:r>
      <w:r w:rsidR="00BA67E6" w:rsidRPr="00CE5D45">
        <w:rPr>
          <w:sz w:val="28"/>
          <w:szCs w:val="28"/>
          <w:lang w:val="ru-RU" w:eastAsia="el-GR"/>
        </w:rPr>
        <w:t xml:space="preserve">, интервал перед и после 0 пт. Каждая таблица в тексте нумеруется, например, </w:t>
      </w:r>
      <w:r w:rsidR="00091438" w:rsidRPr="00CE5D45">
        <w:rPr>
          <w:bCs/>
          <w:sz w:val="28"/>
          <w:szCs w:val="28"/>
          <w:lang w:val="ru-RU" w:eastAsia="el-GR"/>
        </w:rPr>
        <w:t>Таблица </w:t>
      </w:r>
      <w:r w:rsidR="00BA67E6" w:rsidRPr="00CE5D45">
        <w:rPr>
          <w:bCs/>
          <w:sz w:val="28"/>
          <w:szCs w:val="28"/>
          <w:lang w:val="ru-RU" w:eastAsia="el-GR"/>
        </w:rPr>
        <w:t>1</w:t>
      </w:r>
      <w:r w:rsidR="00BA67E6" w:rsidRPr="00CE5D45">
        <w:rPr>
          <w:sz w:val="28"/>
          <w:szCs w:val="28"/>
          <w:lang w:val="ru-RU" w:eastAsia="el-GR"/>
        </w:rPr>
        <w:t xml:space="preserve"> – Название таблицы. При этом для обозначения таблиц необходимо использовать </w:t>
      </w:r>
      <w:r w:rsidR="008137F1" w:rsidRPr="00CE5D45">
        <w:rPr>
          <w:sz w:val="28"/>
          <w:szCs w:val="28"/>
          <w:lang w:val="ru-RU"/>
        </w:rPr>
        <w:t>14</w:t>
      </w:r>
      <w:r w:rsidR="00BA67E6" w:rsidRPr="00CE5D45">
        <w:rPr>
          <w:sz w:val="28"/>
          <w:szCs w:val="28"/>
          <w:lang w:val="ru-RU"/>
        </w:rPr>
        <w:t xml:space="preserve"> пт. </w:t>
      </w:r>
      <w:r w:rsidR="00BA67E6" w:rsidRPr="00CE5D45">
        <w:rPr>
          <w:sz w:val="28"/>
          <w:szCs w:val="28"/>
        </w:rPr>
        <w:t>Times</w:t>
      </w:r>
      <w:r w:rsidR="00BA67E6" w:rsidRPr="00CE5D45">
        <w:rPr>
          <w:sz w:val="28"/>
          <w:szCs w:val="28"/>
          <w:lang w:val="ru-RU"/>
        </w:rPr>
        <w:t xml:space="preserve"> </w:t>
      </w:r>
      <w:r w:rsidR="00BA67E6" w:rsidRPr="00CE5D45">
        <w:rPr>
          <w:sz w:val="28"/>
          <w:szCs w:val="28"/>
        </w:rPr>
        <w:t>New</w:t>
      </w:r>
      <w:r w:rsidR="00BA67E6" w:rsidRPr="00CE5D45">
        <w:rPr>
          <w:sz w:val="28"/>
          <w:szCs w:val="28"/>
          <w:lang w:val="ru-RU"/>
        </w:rPr>
        <w:t xml:space="preserve"> </w:t>
      </w:r>
      <w:r w:rsidR="00BA67E6" w:rsidRPr="00CE5D45">
        <w:rPr>
          <w:sz w:val="28"/>
          <w:szCs w:val="28"/>
        </w:rPr>
        <w:t>Roman</w:t>
      </w:r>
      <w:r w:rsidR="00BA67E6" w:rsidRPr="00CE5D45">
        <w:rPr>
          <w:sz w:val="28"/>
          <w:szCs w:val="28"/>
          <w:lang w:val="ru-RU"/>
        </w:rPr>
        <w:t xml:space="preserve">, выравнивание по </w:t>
      </w:r>
      <w:r w:rsidR="00945A1A" w:rsidRPr="00CE5D45">
        <w:rPr>
          <w:sz w:val="28"/>
          <w:szCs w:val="28"/>
          <w:lang w:val="ru-RU"/>
        </w:rPr>
        <w:t>ширине</w:t>
      </w:r>
      <w:r w:rsidR="00BA67E6" w:rsidRPr="00CE5D45">
        <w:rPr>
          <w:sz w:val="28"/>
          <w:szCs w:val="28"/>
          <w:lang w:val="ru-RU"/>
        </w:rPr>
        <w:t xml:space="preserve"> без красной строки,</w:t>
      </w:r>
      <w:r w:rsidR="00091438" w:rsidRPr="00CE5D45">
        <w:rPr>
          <w:sz w:val="28"/>
          <w:szCs w:val="28"/>
          <w:lang w:val="ru-RU"/>
        </w:rPr>
        <w:t xml:space="preserve"> интервал: перед </w:t>
      </w:r>
      <w:r w:rsidR="005565A4">
        <w:rPr>
          <w:sz w:val="28"/>
          <w:szCs w:val="28"/>
          <w:lang w:val="ru-RU"/>
        </w:rPr>
        <w:t>6</w:t>
      </w:r>
      <w:r w:rsidR="00091438" w:rsidRPr="00CE5D45">
        <w:rPr>
          <w:sz w:val="28"/>
          <w:szCs w:val="28"/>
          <w:lang w:val="ru-RU"/>
        </w:rPr>
        <w:t xml:space="preserve"> пт., после 0</w:t>
      </w:r>
      <w:r w:rsidR="00BA67E6" w:rsidRPr="00CE5D45">
        <w:rPr>
          <w:sz w:val="28"/>
          <w:szCs w:val="28"/>
          <w:lang w:val="ru-RU"/>
        </w:rPr>
        <w:t xml:space="preserve"> пт.</w:t>
      </w:r>
      <w:r w:rsidR="00A810B4" w:rsidRPr="00CE5D45">
        <w:rPr>
          <w:sz w:val="28"/>
          <w:szCs w:val="28"/>
          <w:lang w:val="ru-RU"/>
        </w:rPr>
        <w:t xml:space="preserve"> </w:t>
      </w:r>
      <w:r w:rsidR="007C26A5" w:rsidRPr="00CE5D45">
        <w:rPr>
          <w:sz w:val="28"/>
          <w:szCs w:val="28"/>
          <w:lang w:val="ru-RU"/>
        </w:rPr>
        <w:t xml:space="preserve">Оставлять пустые строки после таблицы не допускается. </w:t>
      </w:r>
    </w:p>
    <w:p w14:paraId="44844422" w14:textId="43F307A6" w:rsidR="00E95049" w:rsidRPr="00CE5D45" w:rsidRDefault="00AB5584" w:rsidP="005565A4">
      <w:pPr>
        <w:pStyle w:val="tablecaption"/>
        <w:spacing w:before="120" w:after="0" w:line="240" w:lineRule="auto"/>
        <w:jc w:val="both"/>
        <w:rPr>
          <w:sz w:val="28"/>
          <w:szCs w:val="28"/>
          <w:lang w:val="ru-RU"/>
        </w:rPr>
      </w:pPr>
      <w:r w:rsidRPr="00CE5D45">
        <w:rPr>
          <w:sz w:val="28"/>
          <w:szCs w:val="28"/>
          <w:lang w:val="ru-RU"/>
        </w:rPr>
        <w:t>Таблица</w:t>
      </w:r>
      <w:r w:rsidR="00E95049" w:rsidRPr="00CE5D45">
        <w:rPr>
          <w:sz w:val="28"/>
          <w:szCs w:val="28"/>
          <w:lang w:val="ru-RU"/>
        </w:rPr>
        <w:t xml:space="preserve"> </w:t>
      </w:r>
      <w:r w:rsidR="00F0520A" w:rsidRPr="00CE5D45">
        <w:rPr>
          <w:sz w:val="28"/>
          <w:szCs w:val="28"/>
        </w:rPr>
        <w:fldChar w:fldCharType="begin"/>
      </w:r>
      <w:r w:rsidR="00F0520A" w:rsidRPr="00CE5D45">
        <w:rPr>
          <w:sz w:val="28"/>
          <w:szCs w:val="28"/>
        </w:rPr>
        <w:instrText xml:space="preserve"> SEQ "Table" \* MERGEFORMAT </w:instrText>
      </w:r>
      <w:r w:rsidR="00F0520A" w:rsidRPr="00CE5D45">
        <w:rPr>
          <w:sz w:val="28"/>
          <w:szCs w:val="28"/>
        </w:rPr>
        <w:fldChar w:fldCharType="separate"/>
      </w:r>
      <w:r w:rsidR="003B432A" w:rsidRPr="00CE5D45">
        <w:rPr>
          <w:noProof/>
          <w:sz w:val="28"/>
          <w:szCs w:val="28"/>
          <w:lang w:val="ru-RU"/>
        </w:rPr>
        <w:t>1</w:t>
      </w:r>
      <w:r w:rsidR="00F0520A" w:rsidRPr="00CE5D45">
        <w:rPr>
          <w:noProof/>
          <w:sz w:val="28"/>
          <w:szCs w:val="28"/>
          <w:lang w:val="en-US"/>
        </w:rPr>
        <w:fldChar w:fldCharType="end"/>
      </w:r>
      <w:r w:rsidR="00E95049" w:rsidRPr="00CE5D45">
        <w:rPr>
          <w:sz w:val="28"/>
          <w:szCs w:val="28"/>
          <w:lang w:val="ru-RU"/>
        </w:rPr>
        <w:t xml:space="preserve"> – </w:t>
      </w:r>
      <w:r w:rsidRPr="00CE5D45">
        <w:rPr>
          <w:sz w:val="28"/>
          <w:szCs w:val="28"/>
          <w:lang w:val="ru-RU"/>
        </w:rPr>
        <w:t>Результаты оптимизации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76"/>
        <w:gridCol w:w="1776"/>
        <w:gridCol w:w="1776"/>
        <w:gridCol w:w="1774"/>
      </w:tblGrid>
      <w:tr w:rsidR="0066774B" w:rsidRPr="00CE5D45" w14:paraId="187DF089" w14:textId="77777777" w:rsidTr="00402CB1">
        <w:tc>
          <w:tcPr>
            <w:tcW w:w="1001" w:type="pct"/>
            <w:vMerge w:val="restart"/>
            <w:shd w:val="clear" w:color="auto" w:fill="auto"/>
            <w:vAlign w:val="center"/>
          </w:tcPr>
          <w:p w14:paraId="32C55DF6" w14:textId="77777777" w:rsidR="00F808CA" w:rsidRPr="00CE5D45" w:rsidRDefault="00AB5584" w:rsidP="00A16388">
            <w:pPr>
              <w:pStyle w:val="p1a"/>
              <w:spacing w:line="240" w:lineRule="auto"/>
              <w:ind w:firstLine="22"/>
              <w:jc w:val="center"/>
              <w:rPr>
                <w:sz w:val="28"/>
                <w:szCs w:val="28"/>
                <w:lang w:val="ru-RU"/>
              </w:rPr>
            </w:pPr>
            <w:r w:rsidRPr="00CE5D45">
              <w:rPr>
                <w:sz w:val="28"/>
                <w:szCs w:val="28"/>
                <w:lang w:val="ru-RU"/>
              </w:rPr>
              <w:t>Скорость</w:t>
            </w:r>
            <w:r w:rsidR="00BA67E6" w:rsidRPr="00CE5D45">
              <w:rPr>
                <w:sz w:val="28"/>
                <w:szCs w:val="28"/>
                <w:lang w:val="ru-RU"/>
              </w:rPr>
              <w:t xml:space="preserve">, </w:t>
            </w:r>
          </w:p>
          <w:p w14:paraId="2136A4B2" w14:textId="58B27737" w:rsidR="00E95049" w:rsidRPr="00CE5D45" w:rsidRDefault="00BA67E6" w:rsidP="00A16388">
            <w:pPr>
              <w:pStyle w:val="p1a"/>
              <w:spacing w:line="240" w:lineRule="auto"/>
              <w:ind w:firstLine="22"/>
              <w:jc w:val="center"/>
              <w:rPr>
                <w:sz w:val="28"/>
                <w:szCs w:val="28"/>
                <w:lang w:val="ru-RU"/>
              </w:rPr>
            </w:pPr>
            <w:r w:rsidRPr="00CE5D45">
              <w:rPr>
                <w:sz w:val="28"/>
                <w:szCs w:val="28"/>
              </w:rPr>
              <w:t>c</w:t>
            </w:r>
            <w:r w:rsidRPr="00CE5D45">
              <w:rPr>
                <w:sz w:val="28"/>
                <w:szCs w:val="28"/>
                <w:vertAlign w:val="superscript"/>
                <w:lang w:val="ru-RU"/>
              </w:rPr>
              <w:t>-1</w:t>
            </w:r>
          </w:p>
        </w:tc>
        <w:tc>
          <w:tcPr>
            <w:tcW w:w="3999" w:type="pct"/>
            <w:gridSpan w:val="4"/>
            <w:shd w:val="clear" w:color="auto" w:fill="auto"/>
            <w:vAlign w:val="center"/>
          </w:tcPr>
          <w:p w14:paraId="4858FA0F" w14:textId="77777777" w:rsidR="00E95049" w:rsidRPr="00CE5D45" w:rsidRDefault="00AB5584" w:rsidP="00A16388">
            <w:pPr>
              <w:spacing w:line="240" w:lineRule="auto"/>
              <w:ind w:firstLine="22"/>
              <w:jc w:val="center"/>
              <w:rPr>
                <w:sz w:val="28"/>
                <w:szCs w:val="28"/>
                <w:lang w:val="ru-RU"/>
              </w:rPr>
            </w:pPr>
            <w:r w:rsidRPr="00CE5D45">
              <w:rPr>
                <w:sz w:val="28"/>
                <w:szCs w:val="28"/>
                <w:lang w:val="ru-RU"/>
              </w:rPr>
              <w:t>Нагрузка, Нм</w:t>
            </w:r>
          </w:p>
        </w:tc>
      </w:tr>
      <w:tr w:rsidR="0066774B" w:rsidRPr="00CE5D45" w14:paraId="3C6C8D28" w14:textId="77777777" w:rsidTr="00402CB1">
        <w:tc>
          <w:tcPr>
            <w:tcW w:w="1001" w:type="pct"/>
            <w:vMerge/>
            <w:shd w:val="clear" w:color="auto" w:fill="auto"/>
          </w:tcPr>
          <w:p w14:paraId="32817E81" w14:textId="77777777" w:rsidR="00E95049" w:rsidRPr="00CE5D45" w:rsidRDefault="00E95049" w:rsidP="00A16388">
            <w:pPr>
              <w:spacing w:line="240" w:lineRule="auto"/>
              <w:ind w:firstLine="22"/>
              <w:jc w:val="center"/>
              <w:rPr>
                <w:sz w:val="28"/>
                <w:szCs w:val="28"/>
                <w:lang w:val="ru-RU"/>
              </w:rPr>
            </w:pPr>
          </w:p>
        </w:tc>
        <w:tc>
          <w:tcPr>
            <w:tcW w:w="1000" w:type="pct"/>
            <w:shd w:val="clear" w:color="auto" w:fill="auto"/>
          </w:tcPr>
          <w:p w14:paraId="2CDEE053" w14:textId="2B00918B" w:rsidR="00E95049" w:rsidRPr="00CE5D45" w:rsidRDefault="00E95049" w:rsidP="00A16388">
            <w:pPr>
              <w:spacing w:line="240" w:lineRule="auto"/>
              <w:ind w:firstLine="22"/>
              <w:jc w:val="center"/>
              <w:rPr>
                <w:sz w:val="28"/>
                <w:szCs w:val="28"/>
                <w:lang w:val="ru-RU"/>
              </w:rPr>
            </w:pPr>
            <w:r w:rsidRPr="00CE5D45">
              <w:rPr>
                <w:sz w:val="28"/>
                <w:szCs w:val="28"/>
                <w:lang w:val="ru-RU"/>
              </w:rPr>
              <w:t>10</w:t>
            </w:r>
            <w:r w:rsidR="00F808CA" w:rsidRPr="00CE5D45">
              <w:rPr>
                <w:sz w:val="28"/>
                <w:szCs w:val="28"/>
                <w:lang w:val="ru-RU"/>
              </w:rPr>
              <w:t>,</w:t>
            </w:r>
            <w:r w:rsidRPr="00CE5D45">
              <w:rPr>
                <w:sz w:val="28"/>
                <w:szCs w:val="28"/>
                <w:lang w:val="ru-RU"/>
              </w:rPr>
              <w:t>00</w:t>
            </w:r>
          </w:p>
        </w:tc>
        <w:tc>
          <w:tcPr>
            <w:tcW w:w="1000" w:type="pct"/>
            <w:shd w:val="clear" w:color="auto" w:fill="auto"/>
          </w:tcPr>
          <w:p w14:paraId="7D50923C" w14:textId="77777777" w:rsidR="00E95049" w:rsidRPr="00CE5D45" w:rsidRDefault="00E95049" w:rsidP="00A16388">
            <w:pPr>
              <w:spacing w:line="240" w:lineRule="auto"/>
              <w:ind w:firstLine="22"/>
              <w:jc w:val="center"/>
              <w:rPr>
                <w:sz w:val="28"/>
                <w:szCs w:val="28"/>
                <w:lang w:val="ru-RU"/>
              </w:rPr>
            </w:pPr>
            <w:r w:rsidRPr="00CE5D45">
              <w:rPr>
                <w:sz w:val="28"/>
                <w:szCs w:val="28"/>
                <w:lang w:val="ru-RU"/>
              </w:rPr>
              <w:t>7,50</w:t>
            </w:r>
          </w:p>
        </w:tc>
        <w:tc>
          <w:tcPr>
            <w:tcW w:w="1000" w:type="pct"/>
            <w:shd w:val="clear" w:color="auto" w:fill="auto"/>
          </w:tcPr>
          <w:p w14:paraId="17070FF2" w14:textId="77777777" w:rsidR="00E95049" w:rsidRPr="00CE5D45" w:rsidRDefault="00E95049" w:rsidP="00A16388">
            <w:pPr>
              <w:spacing w:line="240" w:lineRule="auto"/>
              <w:ind w:firstLine="22"/>
              <w:jc w:val="center"/>
              <w:rPr>
                <w:sz w:val="28"/>
                <w:szCs w:val="28"/>
                <w:lang w:val="ru-RU"/>
              </w:rPr>
            </w:pPr>
            <w:r w:rsidRPr="00CE5D45">
              <w:rPr>
                <w:sz w:val="28"/>
                <w:szCs w:val="28"/>
                <w:lang w:val="ru-RU"/>
              </w:rPr>
              <w:t>6,50</w:t>
            </w:r>
          </w:p>
        </w:tc>
        <w:tc>
          <w:tcPr>
            <w:tcW w:w="1000" w:type="pct"/>
            <w:shd w:val="clear" w:color="auto" w:fill="auto"/>
          </w:tcPr>
          <w:p w14:paraId="04FB6C0B" w14:textId="77777777" w:rsidR="00E95049" w:rsidRPr="00CE5D45" w:rsidRDefault="00E95049" w:rsidP="00A16388">
            <w:pPr>
              <w:spacing w:line="240" w:lineRule="auto"/>
              <w:ind w:firstLine="22"/>
              <w:jc w:val="center"/>
              <w:rPr>
                <w:sz w:val="28"/>
                <w:szCs w:val="28"/>
                <w:lang w:val="ru-RU"/>
              </w:rPr>
            </w:pPr>
            <w:r w:rsidRPr="00CE5D45">
              <w:rPr>
                <w:sz w:val="28"/>
                <w:szCs w:val="28"/>
                <w:lang w:val="ru-RU"/>
              </w:rPr>
              <w:t>5,50</w:t>
            </w:r>
          </w:p>
        </w:tc>
      </w:tr>
      <w:tr w:rsidR="0066774B" w:rsidRPr="00CE5D45" w14:paraId="05301838" w14:textId="77777777" w:rsidTr="00402CB1">
        <w:tc>
          <w:tcPr>
            <w:tcW w:w="1001" w:type="pct"/>
            <w:shd w:val="clear" w:color="auto" w:fill="auto"/>
          </w:tcPr>
          <w:p w14:paraId="2B7002FC" w14:textId="77777777" w:rsidR="00E95049" w:rsidRPr="00CE5D45" w:rsidRDefault="00E95049" w:rsidP="00A16388">
            <w:pPr>
              <w:spacing w:line="240" w:lineRule="auto"/>
              <w:ind w:firstLine="22"/>
              <w:jc w:val="center"/>
              <w:rPr>
                <w:sz w:val="28"/>
                <w:szCs w:val="28"/>
                <w:lang w:val="ru-RU"/>
              </w:rPr>
            </w:pPr>
            <w:r w:rsidRPr="00CE5D45">
              <w:rPr>
                <w:sz w:val="28"/>
                <w:szCs w:val="28"/>
                <w:lang w:val="ru-RU"/>
              </w:rPr>
              <w:t>1500</w:t>
            </w:r>
          </w:p>
        </w:tc>
        <w:tc>
          <w:tcPr>
            <w:tcW w:w="1000" w:type="pct"/>
            <w:shd w:val="clear" w:color="auto" w:fill="auto"/>
          </w:tcPr>
          <w:p w14:paraId="032F5405" w14:textId="4FB7D14F" w:rsidR="00E95049" w:rsidRPr="00CE5D45" w:rsidRDefault="00E95049" w:rsidP="00A16388">
            <w:pPr>
              <w:spacing w:line="240" w:lineRule="auto"/>
              <w:ind w:firstLine="22"/>
              <w:jc w:val="center"/>
              <w:rPr>
                <w:sz w:val="28"/>
                <w:szCs w:val="28"/>
              </w:rPr>
            </w:pPr>
            <w:r w:rsidRPr="00CE5D45">
              <w:rPr>
                <w:sz w:val="28"/>
                <w:szCs w:val="28"/>
                <w:lang w:val="ru-RU"/>
              </w:rPr>
              <w:t>17</w:t>
            </w:r>
            <w:r w:rsidR="00F808CA" w:rsidRPr="00CE5D45">
              <w:rPr>
                <w:sz w:val="28"/>
                <w:szCs w:val="28"/>
                <w:lang w:val="ru-RU"/>
              </w:rPr>
              <w:t>,</w:t>
            </w:r>
            <w:r w:rsidRPr="00CE5D45">
              <w:rPr>
                <w:sz w:val="28"/>
                <w:szCs w:val="28"/>
              </w:rPr>
              <w:t>80</w:t>
            </w:r>
          </w:p>
        </w:tc>
        <w:tc>
          <w:tcPr>
            <w:tcW w:w="1000" w:type="pct"/>
            <w:shd w:val="clear" w:color="auto" w:fill="auto"/>
          </w:tcPr>
          <w:p w14:paraId="49B6E875" w14:textId="57163D1C" w:rsidR="00E95049" w:rsidRPr="00CE5D45" w:rsidRDefault="00E95049" w:rsidP="00A16388">
            <w:pPr>
              <w:spacing w:line="240" w:lineRule="auto"/>
              <w:ind w:firstLine="22"/>
              <w:jc w:val="center"/>
              <w:rPr>
                <w:sz w:val="28"/>
                <w:szCs w:val="28"/>
              </w:rPr>
            </w:pPr>
            <w:r w:rsidRPr="00CE5D45">
              <w:rPr>
                <w:sz w:val="28"/>
                <w:szCs w:val="28"/>
              </w:rPr>
              <w:t>19</w:t>
            </w:r>
            <w:r w:rsidR="00F808CA" w:rsidRPr="00CE5D45">
              <w:rPr>
                <w:sz w:val="28"/>
                <w:szCs w:val="28"/>
              </w:rPr>
              <w:t>,</w:t>
            </w:r>
            <w:r w:rsidRPr="00CE5D45">
              <w:rPr>
                <w:sz w:val="28"/>
                <w:szCs w:val="28"/>
              </w:rPr>
              <w:t>23</w:t>
            </w:r>
          </w:p>
        </w:tc>
        <w:tc>
          <w:tcPr>
            <w:tcW w:w="1000" w:type="pct"/>
            <w:shd w:val="clear" w:color="auto" w:fill="auto"/>
          </w:tcPr>
          <w:p w14:paraId="0900A388" w14:textId="45ADEF76" w:rsidR="00E95049" w:rsidRPr="00CE5D45" w:rsidRDefault="00E95049" w:rsidP="00A16388">
            <w:pPr>
              <w:spacing w:line="240" w:lineRule="auto"/>
              <w:ind w:firstLine="22"/>
              <w:jc w:val="center"/>
              <w:rPr>
                <w:sz w:val="28"/>
                <w:szCs w:val="28"/>
              </w:rPr>
            </w:pPr>
            <w:r w:rsidRPr="00CE5D45">
              <w:rPr>
                <w:sz w:val="28"/>
                <w:szCs w:val="28"/>
              </w:rPr>
              <w:t>19</w:t>
            </w:r>
            <w:r w:rsidR="00F808CA" w:rsidRPr="00CE5D45">
              <w:rPr>
                <w:sz w:val="28"/>
                <w:szCs w:val="28"/>
              </w:rPr>
              <w:t>,</w:t>
            </w:r>
            <w:r w:rsidRPr="00CE5D45">
              <w:rPr>
                <w:sz w:val="28"/>
                <w:szCs w:val="28"/>
              </w:rPr>
              <w:t>80</w:t>
            </w:r>
          </w:p>
        </w:tc>
        <w:tc>
          <w:tcPr>
            <w:tcW w:w="1000" w:type="pct"/>
            <w:shd w:val="clear" w:color="auto" w:fill="auto"/>
          </w:tcPr>
          <w:p w14:paraId="788E4669" w14:textId="6DB51D73" w:rsidR="00E95049" w:rsidRPr="00CE5D45" w:rsidRDefault="00E95049" w:rsidP="00A16388">
            <w:pPr>
              <w:spacing w:line="240" w:lineRule="auto"/>
              <w:ind w:firstLine="22"/>
              <w:jc w:val="center"/>
              <w:rPr>
                <w:sz w:val="28"/>
                <w:szCs w:val="28"/>
              </w:rPr>
            </w:pPr>
            <w:r w:rsidRPr="00CE5D45">
              <w:rPr>
                <w:sz w:val="28"/>
                <w:szCs w:val="28"/>
              </w:rPr>
              <w:t>20</w:t>
            </w:r>
            <w:r w:rsidR="00F808CA" w:rsidRPr="00CE5D45">
              <w:rPr>
                <w:sz w:val="28"/>
                <w:szCs w:val="28"/>
              </w:rPr>
              <w:t>,</w:t>
            </w:r>
            <w:r w:rsidRPr="00CE5D45">
              <w:rPr>
                <w:sz w:val="28"/>
                <w:szCs w:val="28"/>
              </w:rPr>
              <w:t>26</w:t>
            </w:r>
          </w:p>
        </w:tc>
      </w:tr>
      <w:tr w:rsidR="0066774B" w:rsidRPr="00CE5D45" w14:paraId="2AFAD835" w14:textId="77777777" w:rsidTr="00402CB1">
        <w:tc>
          <w:tcPr>
            <w:tcW w:w="1001" w:type="pct"/>
            <w:shd w:val="clear" w:color="auto" w:fill="auto"/>
          </w:tcPr>
          <w:p w14:paraId="211DC961" w14:textId="77777777" w:rsidR="00E95049" w:rsidRPr="00CE5D45" w:rsidRDefault="00E95049" w:rsidP="00A16388">
            <w:pPr>
              <w:spacing w:line="240" w:lineRule="auto"/>
              <w:ind w:firstLine="22"/>
              <w:jc w:val="center"/>
              <w:rPr>
                <w:sz w:val="28"/>
                <w:szCs w:val="28"/>
              </w:rPr>
            </w:pPr>
            <w:r w:rsidRPr="00CE5D45">
              <w:rPr>
                <w:sz w:val="28"/>
                <w:szCs w:val="28"/>
              </w:rPr>
              <w:t>2000</w:t>
            </w:r>
          </w:p>
        </w:tc>
        <w:tc>
          <w:tcPr>
            <w:tcW w:w="1000" w:type="pct"/>
            <w:shd w:val="clear" w:color="auto" w:fill="auto"/>
          </w:tcPr>
          <w:p w14:paraId="0EC34816" w14:textId="6BC6A2CC" w:rsidR="00E95049" w:rsidRPr="00CE5D45" w:rsidRDefault="00E95049" w:rsidP="00A16388">
            <w:pPr>
              <w:spacing w:line="240" w:lineRule="auto"/>
              <w:ind w:firstLine="22"/>
              <w:jc w:val="center"/>
              <w:rPr>
                <w:sz w:val="28"/>
                <w:szCs w:val="28"/>
              </w:rPr>
            </w:pPr>
            <w:r w:rsidRPr="00CE5D45">
              <w:rPr>
                <w:sz w:val="28"/>
                <w:szCs w:val="28"/>
              </w:rPr>
              <w:t>17</w:t>
            </w:r>
            <w:r w:rsidR="00F808CA" w:rsidRPr="00CE5D45">
              <w:rPr>
                <w:sz w:val="28"/>
                <w:szCs w:val="28"/>
              </w:rPr>
              <w:t>,</w:t>
            </w:r>
            <w:r w:rsidRPr="00CE5D45">
              <w:rPr>
                <w:sz w:val="28"/>
                <w:szCs w:val="28"/>
              </w:rPr>
              <w:t>92</w:t>
            </w:r>
          </w:p>
        </w:tc>
        <w:tc>
          <w:tcPr>
            <w:tcW w:w="1000" w:type="pct"/>
            <w:shd w:val="clear" w:color="auto" w:fill="auto"/>
          </w:tcPr>
          <w:p w14:paraId="74B13028" w14:textId="1167CA92" w:rsidR="00E95049" w:rsidRPr="00CE5D45" w:rsidRDefault="00E95049" w:rsidP="00A16388">
            <w:pPr>
              <w:spacing w:line="240" w:lineRule="auto"/>
              <w:ind w:firstLine="22"/>
              <w:jc w:val="center"/>
              <w:rPr>
                <w:sz w:val="28"/>
                <w:szCs w:val="28"/>
              </w:rPr>
            </w:pPr>
            <w:r w:rsidRPr="00CE5D45">
              <w:rPr>
                <w:sz w:val="28"/>
                <w:szCs w:val="28"/>
              </w:rPr>
              <w:t>19</w:t>
            </w:r>
            <w:r w:rsidR="00F808CA" w:rsidRPr="00CE5D45">
              <w:rPr>
                <w:sz w:val="28"/>
                <w:szCs w:val="28"/>
              </w:rPr>
              <w:t>,</w:t>
            </w:r>
            <w:r w:rsidRPr="00CE5D45">
              <w:rPr>
                <w:sz w:val="28"/>
                <w:szCs w:val="28"/>
              </w:rPr>
              <w:t>31</w:t>
            </w:r>
          </w:p>
        </w:tc>
        <w:tc>
          <w:tcPr>
            <w:tcW w:w="1000" w:type="pct"/>
            <w:shd w:val="clear" w:color="auto" w:fill="auto"/>
          </w:tcPr>
          <w:p w14:paraId="4C916943" w14:textId="1D21EB45" w:rsidR="00E95049" w:rsidRPr="00CE5D45" w:rsidRDefault="00E95049" w:rsidP="00A16388">
            <w:pPr>
              <w:spacing w:line="240" w:lineRule="auto"/>
              <w:ind w:firstLine="22"/>
              <w:jc w:val="center"/>
              <w:rPr>
                <w:sz w:val="28"/>
                <w:szCs w:val="28"/>
              </w:rPr>
            </w:pPr>
            <w:r w:rsidRPr="00CE5D45">
              <w:rPr>
                <w:sz w:val="28"/>
                <w:szCs w:val="28"/>
              </w:rPr>
              <w:t>19</w:t>
            </w:r>
            <w:r w:rsidR="00F808CA" w:rsidRPr="00CE5D45">
              <w:rPr>
                <w:sz w:val="28"/>
                <w:szCs w:val="28"/>
              </w:rPr>
              <w:t>,</w:t>
            </w:r>
            <w:r w:rsidRPr="00CE5D45">
              <w:rPr>
                <w:sz w:val="28"/>
                <w:szCs w:val="28"/>
              </w:rPr>
              <w:t>88</w:t>
            </w:r>
          </w:p>
        </w:tc>
        <w:tc>
          <w:tcPr>
            <w:tcW w:w="1000" w:type="pct"/>
            <w:shd w:val="clear" w:color="auto" w:fill="auto"/>
          </w:tcPr>
          <w:p w14:paraId="01801D90" w14:textId="1DEEA1BB" w:rsidR="00E95049" w:rsidRPr="00CE5D45" w:rsidRDefault="00E95049" w:rsidP="00A16388">
            <w:pPr>
              <w:spacing w:line="240" w:lineRule="auto"/>
              <w:ind w:firstLine="22"/>
              <w:jc w:val="center"/>
              <w:rPr>
                <w:sz w:val="28"/>
                <w:szCs w:val="28"/>
              </w:rPr>
            </w:pPr>
            <w:r w:rsidRPr="00CE5D45">
              <w:rPr>
                <w:sz w:val="28"/>
                <w:szCs w:val="28"/>
              </w:rPr>
              <w:t>20</w:t>
            </w:r>
            <w:r w:rsidR="00F808CA" w:rsidRPr="00CE5D45">
              <w:rPr>
                <w:sz w:val="28"/>
                <w:szCs w:val="28"/>
              </w:rPr>
              <w:t>,</w:t>
            </w:r>
            <w:r w:rsidRPr="00CE5D45">
              <w:rPr>
                <w:sz w:val="28"/>
                <w:szCs w:val="28"/>
              </w:rPr>
              <w:t>34</w:t>
            </w:r>
          </w:p>
        </w:tc>
      </w:tr>
      <w:tr w:rsidR="0066774B" w:rsidRPr="00CE5D45" w14:paraId="6D0AE63F" w14:textId="77777777" w:rsidTr="00402CB1">
        <w:tc>
          <w:tcPr>
            <w:tcW w:w="1001" w:type="pct"/>
            <w:shd w:val="clear" w:color="auto" w:fill="auto"/>
          </w:tcPr>
          <w:p w14:paraId="74453A40" w14:textId="77777777" w:rsidR="00E95049" w:rsidRPr="00CE5D45" w:rsidRDefault="00E95049" w:rsidP="00A16388">
            <w:pPr>
              <w:spacing w:line="240" w:lineRule="auto"/>
              <w:ind w:firstLine="22"/>
              <w:jc w:val="center"/>
              <w:rPr>
                <w:sz w:val="28"/>
                <w:szCs w:val="28"/>
              </w:rPr>
            </w:pPr>
            <w:r w:rsidRPr="00CE5D45">
              <w:rPr>
                <w:sz w:val="28"/>
                <w:szCs w:val="28"/>
              </w:rPr>
              <w:t>2500</w:t>
            </w:r>
          </w:p>
        </w:tc>
        <w:tc>
          <w:tcPr>
            <w:tcW w:w="1000" w:type="pct"/>
            <w:shd w:val="clear" w:color="auto" w:fill="auto"/>
          </w:tcPr>
          <w:p w14:paraId="1ED89C28" w14:textId="516EC21E" w:rsidR="00E95049" w:rsidRPr="00CE5D45" w:rsidRDefault="00E95049" w:rsidP="00A16388">
            <w:pPr>
              <w:spacing w:line="240" w:lineRule="auto"/>
              <w:ind w:firstLine="22"/>
              <w:jc w:val="center"/>
              <w:rPr>
                <w:sz w:val="28"/>
                <w:szCs w:val="28"/>
              </w:rPr>
            </w:pPr>
            <w:r w:rsidRPr="00CE5D45">
              <w:rPr>
                <w:sz w:val="28"/>
                <w:szCs w:val="28"/>
              </w:rPr>
              <w:t>18</w:t>
            </w:r>
            <w:r w:rsidR="00F808CA" w:rsidRPr="00CE5D45">
              <w:rPr>
                <w:sz w:val="28"/>
                <w:szCs w:val="28"/>
              </w:rPr>
              <w:t>,</w:t>
            </w:r>
            <w:r w:rsidRPr="00CE5D45">
              <w:rPr>
                <w:sz w:val="28"/>
                <w:szCs w:val="28"/>
              </w:rPr>
              <w:t>00</w:t>
            </w:r>
          </w:p>
        </w:tc>
        <w:tc>
          <w:tcPr>
            <w:tcW w:w="1000" w:type="pct"/>
            <w:shd w:val="clear" w:color="auto" w:fill="auto"/>
          </w:tcPr>
          <w:p w14:paraId="76EB5FCD" w14:textId="7651D2DB" w:rsidR="00E95049" w:rsidRPr="00CE5D45" w:rsidRDefault="00E95049" w:rsidP="00A16388">
            <w:pPr>
              <w:spacing w:line="240" w:lineRule="auto"/>
              <w:ind w:firstLine="22"/>
              <w:jc w:val="center"/>
              <w:rPr>
                <w:sz w:val="28"/>
                <w:szCs w:val="28"/>
              </w:rPr>
            </w:pPr>
            <w:r w:rsidRPr="00CE5D45">
              <w:rPr>
                <w:sz w:val="28"/>
                <w:szCs w:val="28"/>
              </w:rPr>
              <w:t>19</w:t>
            </w:r>
            <w:r w:rsidR="00F808CA" w:rsidRPr="00CE5D45">
              <w:rPr>
                <w:sz w:val="28"/>
                <w:szCs w:val="28"/>
              </w:rPr>
              <w:t>,</w:t>
            </w:r>
            <w:r w:rsidRPr="00CE5D45">
              <w:rPr>
                <w:sz w:val="28"/>
                <w:szCs w:val="28"/>
              </w:rPr>
              <w:t>40</w:t>
            </w:r>
          </w:p>
        </w:tc>
        <w:tc>
          <w:tcPr>
            <w:tcW w:w="1000" w:type="pct"/>
            <w:shd w:val="clear" w:color="auto" w:fill="auto"/>
          </w:tcPr>
          <w:p w14:paraId="3EC7414C" w14:textId="42AA0A58" w:rsidR="00E95049" w:rsidRPr="00CE5D45" w:rsidRDefault="00E95049" w:rsidP="00A16388">
            <w:pPr>
              <w:spacing w:line="240" w:lineRule="auto"/>
              <w:ind w:firstLine="22"/>
              <w:jc w:val="center"/>
              <w:rPr>
                <w:sz w:val="28"/>
                <w:szCs w:val="28"/>
              </w:rPr>
            </w:pPr>
            <w:r w:rsidRPr="00CE5D45">
              <w:rPr>
                <w:sz w:val="28"/>
                <w:szCs w:val="28"/>
              </w:rPr>
              <w:t>19</w:t>
            </w:r>
            <w:r w:rsidR="00F808CA" w:rsidRPr="00CE5D45">
              <w:rPr>
                <w:sz w:val="28"/>
                <w:szCs w:val="28"/>
              </w:rPr>
              <w:t>,</w:t>
            </w:r>
            <w:r w:rsidRPr="00CE5D45">
              <w:rPr>
                <w:sz w:val="28"/>
                <w:szCs w:val="28"/>
              </w:rPr>
              <w:t>97</w:t>
            </w:r>
          </w:p>
        </w:tc>
        <w:tc>
          <w:tcPr>
            <w:tcW w:w="1000" w:type="pct"/>
            <w:shd w:val="clear" w:color="auto" w:fill="auto"/>
          </w:tcPr>
          <w:p w14:paraId="7D20C3F7" w14:textId="290E8809" w:rsidR="00E95049" w:rsidRPr="00CE5D45" w:rsidRDefault="00E95049" w:rsidP="00A16388">
            <w:pPr>
              <w:spacing w:line="240" w:lineRule="auto"/>
              <w:ind w:firstLine="22"/>
              <w:jc w:val="center"/>
              <w:rPr>
                <w:sz w:val="28"/>
                <w:szCs w:val="28"/>
              </w:rPr>
            </w:pPr>
            <w:r w:rsidRPr="00CE5D45">
              <w:rPr>
                <w:sz w:val="28"/>
                <w:szCs w:val="28"/>
              </w:rPr>
              <w:t>20</w:t>
            </w:r>
            <w:r w:rsidR="00F808CA" w:rsidRPr="00CE5D45">
              <w:rPr>
                <w:sz w:val="28"/>
                <w:szCs w:val="28"/>
              </w:rPr>
              <w:t>,</w:t>
            </w:r>
            <w:r w:rsidRPr="00CE5D45">
              <w:rPr>
                <w:sz w:val="28"/>
                <w:szCs w:val="28"/>
              </w:rPr>
              <w:t>43</w:t>
            </w:r>
          </w:p>
        </w:tc>
      </w:tr>
    </w:tbl>
    <w:p w14:paraId="05DC1AD6" w14:textId="6B81E803" w:rsidR="00084BD6" w:rsidRPr="00CE5D45" w:rsidRDefault="002322BC" w:rsidP="00A16388">
      <w:pPr>
        <w:spacing w:line="240" w:lineRule="auto"/>
        <w:ind w:firstLine="709"/>
        <w:rPr>
          <w:sz w:val="28"/>
          <w:szCs w:val="28"/>
          <w:lang w:val="ru-RU"/>
        </w:rPr>
      </w:pPr>
      <w:r w:rsidRPr="00CE5D45">
        <w:rPr>
          <w:b/>
          <w:sz w:val="28"/>
          <w:szCs w:val="28"/>
          <w:lang w:val="ru-RU"/>
        </w:rPr>
        <w:t>Программный код</w:t>
      </w:r>
      <w:r w:rsidRPr="00CE5D45">
        <w:rPr>
          <w:sz w:val="28"/>
          <w:szCs w:val="28"/>
          <w:lang w:val="ru-RU"/>
        </w:rPr>
        <w:t>. Программный код представляется в тек</w:t>
      </w:r>
      <w:r w:rsidR="0094418B" w:rsidRPr="00CE5D45">
        <w:rPr>
          <w:sz w:val="28"/>
          <w:szCs w:val="28"/>
          <w:lang w:val="ru-RU"/>
        </w:rPr>
        <w:t>сте, используя машинописный язык</w:t>
      </w:r>
      <w:r w:rsidR="00D82A7A" w:rsidRPr="00CE5D45">
        <w:rPr>
          <w:sz w:val="28"/>
          <w:szCs w:val="28"/>
          <w:lang w:val="ru-RU"/>
        </w:rPr>
        <w:t xml:space="preserve"> (оригинальное форматирование)</w:t>
      </w:r>
      <w:r w:rsidRPr="00CE5D45">
        <w:rPr>
          <w:sz w:val="28"/>
          <w:szCs w:val="28"/>
          <w:lang w:val="ru-RU"/>
        </w:rPr>
        <w:t>:</w:t>
      </w:r>
    </w:p>
    <w:p w14:paraId="67FE3C89" w14:textId="77777777" w:rsidR="002322BC" w:rsidRPr="00CE5D45" w:rsidRDefault="002322BC" w:rsidP="00A16388">
      <w:pPr>
        <w:overflowPunct/>
        <w:spacing w:line="240" w:lineRule="auto"/>
        <w:ind w:firstLine="709"/>
        <w:jc w:val="left"/>
        <w:textAlignment w:val="auto"/>
        <w:rPr>
          <w:rFonts w:ascii="Courier" w:eastAsia="Calibri" w:hAnsi="Courier" w:cs="Courier"/>
          <w:sz w:val="28"/>
          <w:szCs w:val="28"/>
          <w:lang w:eastAsia="ru-RU"/>
        </w:rPr>
      </w:pPr>
      <w:r w:rsidRPr="00CE5D45">
        <w:rPr>
          <w:rFonts w:ascii="Courier" w:eastAsia="Calibri" w:hAnsi="Courier" w:cs="Courier"/>
          <w:sz w:val="28"/>
          <w:szCs w:val="28"/>
          <w:lang w:eastAsia="ru-RU"/>
        </w:rPr>
        <w:t>program Inflation (Output)</w:t>
      </w:r>
    </w:p>
    <w:p w14:paraId="1F6547D6" w14:textId="77777777" w:rsidR="002322BC" w:rsidRPr="00CE5D45" w:rsidRDefault="002322BC" w:rsidP="00A16388">
      <w:pPr>
        <w:overflowPunct/>
        <w:spacing w:line="240" w:lineRule="auto"/>
        <w:ind w:left="2124" w:firstLine="709"/>
        <w:jc w:val="left"/>
        <w:textAlignment w:val="auto"/>
        <w:rPr>
          <w:rFonts w:ascii="Courier" w:eastAsia="Calibri" w:hAnsi="Courier" w:cs="Courier"/>
          <w:sz w:val="28"/>
          <w:szCs w:val="28"/>
          <w:lang w:eastAsia="ru-RU"/>
        </w:rPr>
      </w:pPr>
      <w:r w:rsidRPr="00CE5D45">
        <w:rPr>
          <w:rFonts w:ascii="Courier" w:eastAsia="Calibri" w:hAnsi="Courier" w:cs="Courier"/>
          <w:sz w:val="28"/>
          <w:szCs w:val="28"/>
          <w:lang w:eastAsia="ru-RU"/>
        </w:rPr>
        <w:t>{Assuming annual inflation rates of 7%, 8%, and</w:t>
      </w:r>
    </w:p>
    <w:p w14:paraId="0B819E15" w14:textId="77777777" w:rsidR="002322BC" w:rsidRPr="00CE5D45" w:rsidRDefault="002322BC" w:rsidP="00A16388">
      <w:pPr>
        <w:overflowPunct/>
        <w:spacing w:line="240" w:lineRule="auto"/>
        <w:ind w:left="1416" w:firstLine="709"/>
        <w:jc w:val="left"/>
        <w:textAlignment w:val="auto"/>
        <w:rPr>
          <w:rFonts w:ascii="Courier" w:eastAsia="Calibri" w:hAnsi="Courier" w:cs="Courier"/>
          <w:sz w:val="28"/>
          <w:szCs w:val="28"/>
          <w:lang w:eastAsia="ru-RU"/>
        </w:rPr>
      </w:pPr>
      <w:r w:rsidRPr="00CE5D45">
        <w:rPr>
          <w:rFonts w:ascii="Courier" w:eastAsia="Calibri" w:hAnsi="Courier" w:cs="Courier"/>
          <w:sz w:val="28"/>
          <w:szCs w:val="28"/>
          <w:lang w:eastAsia="ru-RU"/>
        </w:rPr>
        <w:t>10</w:t>
      </w:r>
      <w:proofErr w:type="gramStart"/>
      <w:r w:rsidRPr="00CE5D45">
        <w:rPr>
          <w:rFonts w:ascii="Courier" w:eastAsia="Calibri" w:hAnsi="Courier" w:cs="Courier"/>
          <w:sz w:val="28"/>
          <w:szCs w:val="28"/>
          <w:lang w:eastAsia="ru-RU"/>
        </w:rPr>
        <w:t>%,...</w:t>
      </w:r>
      <w:proofErr w:type="gramEnd"/>
      <w:r w:rsidRPr="00CE5D45">
        <w:rPr>
          <w:rFonts w:ascii="Courier" w:eastAsia="Calibri" w:hAnsi="Courier" w:cs="Courier"/>
          <w:sz w:val="28"/>
          <w:szCs w:val="28"/>
          <w:lang w:eastAsia="ru-RU"/>
        </w:rPr>
        <w:t xml:space="preserve"> years};</w:t>
      </w:r>
    </w:p>
    <w:p w14:paraId="069A4E18" w14:textId="77777777" w:rsidR="002322BC" w:rsidRPr="00CE5D45" w:rsidRDefault="002322BC" w:rsidP="00A16388">
      <w:pPr>
        <w:overflowPunct/>
        <w:spacing w:line="240" w:lineRule="auto"/>
        <w:ind w:left="1416" w:firstLine="709"/>
        <w:jc w:val="left"/>
        <w:textAlignment w:val="auto"/>
        <w:rPr>
          <w:rFonts w:ascii="Courier" w:eastAsia="Calibri" w:hAnsi="Courier" w:cs="Courier"/>
          <w:sz w:val="28"/>
          <w:szCs w:val="28"/>
          <w:lang w:eastAsia="ru-RU"/>
        </w:rPr>
      </w:pPr>
      <w:r w:rsidRPr="00CE5D45">
        <w:rPr>
          <w:rFonts w:ascii="Courier" w:eastAsia="Calibri" w:hAnsi="Courier" w:cs="Courier"/>
          <w:sz w:val="28"/>
          <w:szCs w:val="28"/>
          <w:lang w:eastAsia="ru-RU"/>
        </w:rPr>
        <w:t xml:space="preserve">const </w:t>
      </w:r>
      <w:proofErr w:type="spellStart"/>
      <w:r w:rsidRPr="00CE5D45">
        <w:rPr>
          <w:rFonts w:ascii="Courier" w:eastAsia="Calibri" w:hAnsi="Courier" w:cs="Courier"/>
          <w:sz w:val="28"/>
          <w:szCs w:val="28"/>
          <w:lang w:eastAsia="ru-RU"/>
        </w:rPr>
        <w:t>MaxYears</w:t>
      </w:r>
      <w:proofErr w:type="spellEnd"/>
      <w:r w:rsidRPr="00CE5D45">
        <w:rPr>
          <w:rFonts w:ascii="Courier" w:eastAsia="Calibri" w:hAnsi="Courier" w:cs="Courier"/>
          <w:sz w:val="28"/>
          <w:szCs w:val="28"/>
          <w:lang w:eastAsia="ru-RU"/>
        </w:rPr>
        <w:t xml:space="preserve"> = 10;</w:t>
      </w:r>
    </w:p>
    <w:p w14:paraId="68B2A69D" w14:textId="77777777" w:rsidR="002322BC" w:rsidRPr="005565A4" w:rsidRDefault="002322BC" w:rsidP="00A16388">
      <w:pPr>
        <w:overflowPunct/>
        <w:spacing w:line="240" w:lineRule="auto"/>
        <w:ind w:left="1416" w:firstLine="709"/>
        <w:jc w:val="left"/>
        <w:textAlignment w:val="auto"/>
        <w:rPr>
          <w:rFonts w:ascii="Calibri" w:eastAsia="Calibri" w:hAnsi="Calibri" w:cs="Courier"/>
          <w:sz w:val="28"/>
          <w:szCs w:val="28"/>
          <w:lang w:eastAsia="ru-RU"/>
        </w:rPr>
      </w:pPr>
      <w:r w:rsidRPr="00CE5D45">
        <w:rPr>
          <w:rFonts w:ascii="Courier" w:eastAsia="Calibri" w:hAnsi="Courier" w:cs="Courier"/>
          <w:sz w:val="28"/>
          <w:szCs w:val="28"/>
          <w:lang w:eastAsia="ru-RU"/>
        </w:rPr>
        <w:t>var</w:t>
      </w:r>
      <w:r w:rsidRPr="005565A4">
        <w:rPr>
          <w:rFonts w:ascii="Courier" w:eastAsia="Calibri" w:hAnsi="Courier" w:cs="Courier"/>
          <w:sz w:val="28"/>
          <w:szCs w:val="28"/>
          <w:lang w:eastAsia="ru-RU"/>
        </w:rPr>
        <w:t xml:space="preserve"> </w:t>
      </w:r>
      <w:r w:rsidRPr="00CE5D45">
        <w:rPr>
          <w:rFonts w:ascii="Courier" w:eastAsia="Calibri" w:hAnsi="Courier" w:cs="Courier"/>
          <w:sz w:val="28"/>
          <w:szCs w:val="28"/>
          <w:lang w:eastAsia="ru-RU"/>
        </w:rPr>
        <w:t>Year</w:t>
      </w:r>
      <w:r w:rsidRPr="005565A4">
        <w:rPr>
          <w:rFonts w:ascii="Courier" w:eastAsia="Calibri" w:hAnsi="Courier" w:cs="Courier"/>
          <w:sz w:val="28"/>
          <w:szCs w:val="28"/>
          <w:lang w:eastAsia="ru-RU"/>
        </w:rPr>
        <w:t xml:space="preserve">: </w:t>
      </w:r>
      <w:proofErr w:type="gramStart"/>
      <w:r w:rsidRPr="005565A4">
        <w:rPr>
          <w:rFonts w:ascii="Courier" w:eastAsia="Calibri" w:hAnsi="Courier" w:cs="Courier"/>
          <w:sz w:val="28"/>
          <w:szCs w:val="28"/>
          <w:lang w:eastAsia="ru-RU"/>
        </w:rPr>
        <w:t>0..</w:t>
      </w:r>
      <w:proofErr w:type="gramEnd"/>
      <w:r w:rsidRPr="00CE5D45">
        <w:rPr>
          <w:rFonts w:ascii="Courier" w:eastAsia="Calibri" w:hAnsi="Courier" w:cs="Courier"/>
          <w:sz w:val="28"/>
          <w:szCs w:val="28"/>
          <w:lang w:eastAsia="ru-RU"/>
        </w:rPr>
        <w:t>MaxYears</w:t>
      </w:r>
      <w:r w:rsidRPr="005565A4">
        <w:rPr>
          <w:rFonts w:ascii="Courier" w:eastAsia="Calibri" w:hAnsi="Courier" w:cs="Courier"/>
          <w:sz w:val="28"/>
          <w:szCs w:val="28"/>
          <w:lang w:eastAsia="ru-RU"/>
        </w:rPr>
        <w:t>;</w:t>
      </w:r>
    </w:p>
    <w:p w14:paraId="28AEC235" w14:textId="7359AEF4" w:rsidR="002322BC" w:rsidRPr="00995C22" w:rsidRDefault="00995C22" w:rsidP="00B93626">
      <w:pPr>
        <w:pStyle w:val="heading1"/>
        <w:numPr>
          <w:ilvl w:val="0"/>
          <w:numId w:val="0"/>
        </w:numPr>
        <w:spacing w:before="240" w:after="120" w:line="240" w:lineRule="auto"/>
        <w:jc w:val="both"/>
        <w:rPr>
          <w:sz w:val="28"/>
          <w:szCs w:val="28"/>
          <w:lang w:val="ru-RU"/>
        </w:rPr>
      </w:pPr>
      <w:r>
        <w:rPr>
          <w:sz w:val="28"/>
          <w:szCs w:val="28"/>
          <w:lang w:val="ru-RU"/>
        </w:rPr>
        <w:lastRenderedPageBreak/>
        <w:t>Б</w:t>
      </w:r>
      <w:r w:rsidR="0094418B" w:rsidRPr="00CE5D45">
        <w:rPr>
          <w:sz w:val="28"/>
          <w:szCs w:val="28"/>
          <w:lang w:val="ru-RU"/>
        </w:rPr>
        <w:t>иблиографический</w:t>
      </w:r>
      <w:r w:rsidR="0094418B" w:rsidRPr="006A5A57">
        <w:rPr>
          <w:sz w:val="28"/>
          <w:szCs w:val="28"/>
        </w:rPr>
        <w:t xml:space="preserve"> </w:t>
      </w:r>
      <w:r w:rsidR="0094418B" w:rsidRPr="00CE5D45">
        <w:rPr>
          <w:sz w:val="28"/>
          <w:szCs w:val="28"/>
          <w:lang w:val="ru-RU"/>
        </w:rPr>
        <w:t>список</w:t>
      </w:r>
      <w:r w:rsidR="00B93626" w:rsidRPr="006A5A57">
        <w:rPr>
          <w:sz w:val="28"/>
          <w:szCs w:val="28"/>
        </w:rPr>
        <w:t xml:space="preserve">. </w:t>
      </w:r>
      <w:r w:rsidR="00B93626">
        <w:rPr>
          <w:sz w:val="28"/>
          <w:szCs w:val="28"/>
          <w:lang w:val="ru-RU"/>
        </w:rPr>
        <w:t>(оформление надписи</w:t>
      </w:r>
      <w:r w:rsidR="00B93626" w:rsidRPr="00B93626">
        <w:rPr>
          <w:sz w:val="28"/>
          <w:szCs w:val="28"/>
          <w:lang w:val="ru-RU"/>
        </w:rPr>
        <w:t xml:space="preserve">: шрифт – 14 пт. Times New </w:t>
      </w:r>
      <w:proofErr w:type="spellStart"/>
      <w:r w:rsidR="00B93626" w:rsidRPr="00B93626">
        <w:rPr>
          <w:sz w:val="28"/>
          <w:szCs w:val="28"/>
          <w:lang w:val="ru-RU"/>
        </w:rPr>
        <w:t>Roman</w:t>
      </w:r>
      <w:proofErr w:type="spellEnd"/>
      <w:r w:rsidR="00B93626" w:rsidRPr="00B93626">
        <w:rPr>
          <w:sz w:val="28"/>
          <w:szCs w:val="28"/>
          <w:lang w:val="ru-RU"/>
        </w:rPr>
        <w:t xml:space="preserve">; выравнивание по ширине; интервал – перед </w:t>
      </w:r>
      <w:r w:rsidR="00B93626">
        <w:rPr>
          <w:sz w:val="28"/>
          <w:szCs w:val="28"/>
          <w:lang w:val="ru-RU"/>
        </w:rPr>
        <w:t>12</w:t>
      </w:r>
      <w:r w:rsidR="00B93626" w:rsidRPr="00B93626">
        <w:rPr>
          <w:sz w:val="28"/>
          <w:szCs w:val="28"/>
          <w:lang w:val="ru-RU"/>
        </w:rPr>
        <w:t xml:space="preserve"> пт., после </w:t>
      </w:r>
      <w:r w:rsidR="00B93626">
        <w:rPr>
          <w:sz w:val="28"/>
          <w:szCs w:val="28"/>
          <w:lang w:val="ru-RU"/>
        </w:rPr>
        <w:t>6</w:t>
      </w:r>
      <w:r w:rsidR="00B93626" w:rsidRPr="00B93626">
        <w:rPr>
          <w:sz w:val="28"/>
          <w:szCs w:val="28"/>
          <w:lang w:val="ru-RU"/>
        </w:rPr>
        <w:t xml:space="preserve">пт.; </w:t>
      </w:r>
      <w:r w:rsidR="00B93626">
        <w:rPr>
          <w:sz w:val="28"/>
          <w:szCs w:val="28"/>
          <w:lang w:val="ru-RU"/>
        </w:rPr>
        <w:t>отступ</w:t>
      </w:r>
      <w:r w:rsidR="00B93626" w:rsidRPr="00B93626">
        <w:rPr>
          <w:sz w:val="28"/>
          <w:szCs w:val="28"/>
          <w:lang w:val="ru-RU"/>
        </w:rPr>
        <w:t xml:space="preserve"> </w:t>
      </w:r>
      <w:r w:rsidR="00B93626">
        <w:rPr>
          <w:sz w:val="28"/>
          <w:szCs w:val="28"/>
          <w:lang w:val="ru-RU"/>
        </w:rPr>
        <w:t>– нет, красная строка – нет</w:t>
      </w:r>
      <w:r w:rsidR="00B93626" w:rsidRPr="00B93626">
        <w:rPr>
          <w:sz w:val="28"/>
          <w:szCs w:val="28"/>
          <w:lang w:val="ru-RU"/>
        </w:rPr>
        <w:t>, меж</w:t>
      </w:r>
      <w:r w:rsidR="00B93626">
        <w:rPr>
          <w:sz w:val="28"/>
          <w:szCs w:val="28"/>
          <w:lang w:val="ru-RU"/>
        </w:rPr>
        <w:t>дустрочный интервал – одинарный)</w:t>
      </w:r>
    </w:p>
    <w:p w14:paraId="535D37AE" w14:textId="4D5AE058" w:rsidR="00282A25" w:rsidRPr="00CE5D45" w:rsidRDefault="0094418B" w:rsidP="00A16388">
      <w:pPr>
        <w:spacing w:line="240" w:lineRule="auto"/>
        <w:ind w:firstLine="709"/>
        <w:rPr>
          <w:sz w:val="28"/>
          <w:szCs w:val="28"/>
          <w:lang w:val="ru-RU"/>
        </w:rPr>
      </w:pPr>
      <w:r w:rsidRPr="00CE5D45">
        <w:rPr>
          <w:sz w:val="28"/>
          <w:szCs w:val="28"/>
          <w:lang w:val="ru-RU"/>
        </w:rPr>
        <w:t>Ссылки на литературные источники в тексте необходимо указывать в квадратных скобках</w:t>
      </w:r>
      <w:r w:rsidR="00590607" w:rsidRPr="00CE5D45">
        <w:rPr>
          <w:sz w:val="28"/>
          <w:szCs w:val="28"/>
          <w:lang w:val="ru-RU"/>
        </w:rPr>
        <w:t>, например, [1,2,3,4,5] ил</w:t>
      </w:r>
      <w:r w:rsidR="00221C4D" w:rsidRPr="00CE5D45">
        <w:rPr>
          <w:sz w:val="28"/>
          <w:szCs w:val="28"/>
          <w:lang w:val="ru-RU"/>
        </w:rPr>
        <w:t>и</w:t>
      </w:r>
      <w:r w:rsidR="00590607" w:rsidRPr="00CE5D45">
        <w:rPr>
          <w:sz w:val="28"/>
          <w:szCs w:val="28"/>
          <w:lang w:val="ru-RU"/>
        </w:rPr>
        <w:t xml:space="preserve"> [1], [8], [10]. Список литературы </w:t>
      </w:r>
      <w:r w:rsidR="000C18F5" w:rsidRPr="00CE5D45">
        <w:rPr>
          <w:sz w:val="28"/>
          <w:szCs w:val="28"/>
          <w:lang w:val="ru-RU"/>
        </w:rPr>
        <w:t xml:space="preserve">на русском языке </w:t>
      </w:r>
      <w:r w:rsidR="00590607" w:rsidRPr="00CE5D45">
        <w:rPr>
          <w:sz w:val="28"/>
          <w:szCs w:val="28"/>
          <w:lang w:val="ru-RU"/>
        </w:rPr>
        <w:t>оформляет</w:t>
      </w:r>
      <w:r w:rsidR="009B6614" w:rsidRPr="00CE5D45">
        <w:rPr>
          <w:sz w:val="28"/>
          <w:szCs w:val="28"/>
          <w:lang w:val="ru-RU"/>
        </w:rPr>
        <w:t xml:space="preserve">ся согласно требованиям </w:t>
      </w:r>
      <w:r w:rsidR="00A57EA6" w:rsidRPr="00CE5D45">
        <w:rPr>
          <w:sz w:val="28"/>
          <w:szCs w:val="28"/>
          <w:lang w:val="ru-RU"/>
        </w:rPr>
        <w:t xml:space="preserve">ГОСТ Р 7.0.100–2018. </w:t>
      </w:r>
      <w:r w:rsidR="00590607" w:rsidRPr="00CE5D45">
        <w:rPr>
          <w:sz w:val="28"/>
          <w:szCs w:val="28"/>
          <w:lang w:val="ru-RU"/>
        </w:rPr>
        <w:t>Нумерация списка литературы формируется согласно очередности появления ссылки в тексте.</w:t>
      </w:r>
      <w:r w:rsidR="00590607" w:rsidRPr="00CE5D45">
        <w:rPr>
          <w:b/>
          <w:sz w:val="28"/>
          <w:szCs w:val="28"/>
          <w:lang w:val="ru-RU"/>
        </w:rPr>
        <w:t xml:space="preserve"> </w:t>
      </w:r>
      <w:r w:rsidR="00282A25" w:rsidRPr="00CE5D45">
        <w:rPr>
          <w:sz w:val="28"/>
          <w:szCs w:val="28"/>
          <w:lang w:val="ru-RU"/>
        </w:rPr>
        <w:t>Библио</w:t>
      </w:r>
      <w:r w:rsidR="008137F1" w:rsidRPr="00CE5D45">
        <w:rPr>
          <w:sz w:val="28"/>
          <w:szCs w:val="28"/>
          <w:lang w:val="ru-RU"/>
        </w:rPr>
        <w:t xml:space="preserve">графический список </w:t>
      </w:r>
      <w:r w:rsidR="00221C4D" w:rsidRPr="00CE5D45">
        <w:rPr>
          <w:sz w:val="28"/>
          <w:szCs w:val="28"/>
          <w:lang w:val="ru-RU"/>
        </w:rPr>
        <w:t xml:space="preserve">должен содержать </w:t>
      </w:r>
      <w:r w:rsidR="00221C4D" w:rsidRPr="00995C22">
        <w:rPr>
          <w:b/>
          <w:bCs/>
          <w:sz w:val="28"/>
          <w:szCs w:val="28"/>
          <w:lang w:val="ru-RU"/>
        </w:rPr>
        <w:t xml:space="preserve">не менее </w:t>
      </w:r>
      <w:r w:rsidR="005565A4">
        <w:rPr>
          <w:b/>
          <w:bCs/>
          <w:sz w:val="28"/>
          <w:szCs w:val="28"/>
          <w:lang w:val="ru-RU"/>
        </w:rPr>
        <w:t>10</w:t>
      </w:r>
      <w:r w:rsidR="00221C4D" w:rsidRPr="00995C22">
        <w:rPr>
          <w:b/>
          <w:bCs/>
          <w:sz w:val="28"/>
          <w:szCs w:val="28"/>
          <w:lang w:val="ru-RU"/>
        </w:rPr>
        <w:t xml:space="preserve"> литературных источников</w:t>
      </w:r>
      <w:r w:rsidR="00221C4D" w:rsidRPr="00CE5D45">
        <w:rPr>
          <w:sz w:val="28"/>
          <w:szCs w:val="28"/>
          <w:lang w:val="ru-RU"/>
        </w:rPr>
        <w:t xml:space="preserve"> и оформля</w:t>
      </w:r>
      <w:r w:rsidR="008137F1" w:rsidRPr="00CE5D45">
        <w:rPr>
          <w:sz w:val="28"/>
          <w:szCs w:val="28"/>
          <w:lang w:val="ru-RU"/>
        </w:rPr>
        <w:t>т</w:t>
      </w:r>
      <w:r w:rsidR="00221C4D" w:rsidRPr="00CE5D45">
        <w:rPr>
          <w:sz w:val="28"/>
          <w:szCs w:val="28"/>
          <w:lang w:val="ru-RU"/>
        </w:rPr>
        <w:t>ь</w:t>
      </w:r>
      <w:r w:rsidR="008137F1" w:rsidRPr="00CE5D45">
        <w:rPr>
          <w:sz w:val="28"/>
          <w:szCs w:val="28"/>
          <w:lang w:val="ru-RU"/>
        </w:rPr>
        <w:t>ся</w:t>
      </w:r>
      <w:r w:rsidR="00221C4D" w:rsidRPr="00CE5D45">
        <w:rPr>
          <w:sz w:val="28"/>
          <w:szCs w:val="28"/>
          <w:lang w:val="ru-RU"/>
        </w:rPr>
        <w:t>: шрифт –</w:t>
      </w:r>
      <w:r w:rsidR="008137F1" w:rsidRPr="00CE5D45">
        <w:rPr>
          <w:sz w:val="28"/>
          <w:szCs w:val="28"/>
          <w:lang w:val="ru-RU"/>
        </w:rPr>
        <w:t xml:space="preserve"> 14</w:t>
      </w:r>
      <w:r w:rsidR="008E12DA" w:rsidRPr="00CE5D45">
        <w:rPr>
          <w:sz w:val="28"/>
          <w:szCs w:val="28"/>
          <w:lang w:val="ru-RU"/>
        </w:rPr>
        <w:t> </w:t>
      </w:r>
      <w:r w:rsidR="00282A25" w:rsidRPr="00CE5D45">
        <w:rPr>
          <w:sz w:val="28"/>
          <w:szCs w:val="28"/>
          <w:lang w:val="ru-RU"/>
        </w:rPr>
        <w:t xml:space="preserve">пт. </w:t>
      </w:r>
      <w:r w:rsidR="00282A25" w:rsidRPr="00CE5D45">
        <w:rPr>
          <w:sz w:val="28"/>
          <w:szCs w:val="28"/>
        </w:rPr>
        <w:t>Times</w:t>
      </w:r>
      <w:r w:rsidR="00282A25" w:rsidRPr="00CE5D45">
        <w:rPr>
          <w:sz w:val="28"/>
          <w:szCs w:val="28"/>
          <w:lang w:val="ru-RU"/>
        </w:rPr>
        <w:t xml:space="preserve"> </w:t>
      </w:r>
      <w:r w:rsidR="00282A25" w:rsidRPr="00CE5D45">
        <w:rPr>
          <w:sz w:val="28"/>
          <w:szCs w:val="28"/>
        </w:rPr>
        <w:t>New</w:t>
      </w:r>
      <w:r w:rsidR="00282A25" w:rsidRPr="00CE5D45">
        <w:rPr>
          <w:sz w:val="28"/>
          <w:szCs w:val="28"/>
          <w:lang w:val="ru-RU"/>
        </w:rPr>
        <w:t xml:space="preserve"> </w:t>
      </w:r>
      <w:r w:rsidR="00282A25" w:rsidRPr="00CE5D45">
        <w:rPr>
          <w:sz w:val="28"/>
          <w:szCs w:val="28"/>
        </w:rPr>
        <w:t>Roman</w:t>
      </w:r>
      <w:r w:rsidR="00221C4D" w:rsidRPr="00CE5D45">
        <w:rPr>
          <w:sz w:val="28"/>
          <w:szCs w:val="28"/>
          <w:lang w:val="ru-RU"/>
        </w:rPr>
        <w:t>;</w:t>
      </w:r>
      <w:r w:rsidR="00282A25" w:rsidRPr="00CE5D45">
        <w:rPr>
          <w:sz w:val="28"/>
          <w:szCs w:val="28"/>
          <w:lang w:val="ru-RU"/>
        </w:rPr>
        <w:t xml:space="preserve"> выравнива</w:t>
      </w:r>
      <w:r w:rsidR="00BE09F9" w:rsidRPr="00CE5D45">
        <w:rPr>
          <w:sz w:val="28"/>
          <w:szCs w:val="28"/>
          <w:lang w:val="ru-RU"/>
        </w:rPr>
        <w:t>ние по ширине</w:t>
      </w:r>
      <w:r w:rsidR="00221C4D" w:rsidRPr="00CE5D45">
        <w:rPr>
          <w:sz w:val="28"/>
          <w:szCs w:val="28"/>
          <w:lang w:val="ru-RU"/>
        </w:rPr>
        <w:t>;</w:t>
      </w:r>
      <w:r w:rsidR="00282A25" w:rsidRPr="00CE5D45">
        <w:rPr>
          <w:sz w:val="28"/>
          <w:szCs w:val="28"/>
          <w:lang w:val="ru-RU"/>
        </w:rPr>
        <w:t xml:space="preserve"> интервал</w:t>
      </w:r>
      <w:r w:rsidR="00221C4D" w:rsidRPr="00CE5D45">
        <w:rPr>
          <w:sz w:val="28"/>
          <w:szCs w:val="28"/>
          <w:lang w:val="ru-RU"/>
        </w:rPr>
        <w:t xml:space="preserve"> –</w:t>
      </w:r>
      <w:r w:rsidR="00BE09F9" w:rsidRPr="00CE5D45">
        <w:rPr>
          <w:sz w:val="28"/>
          <w:szCs w:val="28"/>
          <w:lang w:val="ru-RU"/>
        </w:rPr>
        <w:t xml:space="preserve"> перед 0 пт., после 0</w:t>
      </w:r>
      <w:r w:rsidR="00282A25" w:rsidRPr="00CE5D45">
        <w:rPr>
          <w:sz w:val="28"/>
          <w:szCs w:val="28"/>
          <w:lang w:val="ru-RU"/>
        </w:rPr>
        <w:t xml:space="preserve"> пт</w:t>
      </w:r>
      <w:r w:rsidR="00512848" w:rsidRPr="00CE5D45">
        <w:rPr>
          <w:sz w:val="28"/>
          <w:szCs w:val="28"/>
          <w:lang w:val="ru-RU"/>
        </w:rPr>
        <w:t>.</w:t>
      </w:r>
      <w:r w:rsidR="00221C4D" w:rsidRPr="00CE5D45">
        <w:rPr>
          <w:sz w:val="28"/>
          <w:szCs w:val="28"/>
          <w:lang w:val="ru-RU"/>
        </w:rPr>
        <w:t xml:space="preserve">; </w:t>
      </w:r>
      <w:r w:rsidR="00BE09F9" w:rsidRPr="00CE5D45">
        <w:rPr>
          <w:sz w:val="28"/>
          <w:szCs w:val="28"/>
          <w:lang w:val="ru-RU"/>
        </w:rPr>
        <w:t>выступ 0</w:t>
      </w:r>
      <w:r w:rsidR="00F6704F" w:rsidRPr="00CE5D45">
        <w:rPr>
          <w:sz w:val="28"/>
          <w:szCs w:val="28"/>
          <w:lang w:val="ru-RU"/>
        </w:rPr>
        <w:t>,2 см</w:t>
      </w:r>
      <w:r w:rsidR="00221C4D" w:rsidRPr="00CE5D45">
        <w:rPr>
          <w:sz w:val="28"/>
          <w:szCs w:val="28"/>
          <w:lang w:val="ru-RU"/>
        </w:rPr>
        <w:t>,</w:t>
      </w:r>
      <w:r w:rsidR="00F6704F" w:rsidRPr="00CE5D45">
        <w:rPr>
          <w:sz w:val="28"/>
          <w:szCs w:val="28"/>
          <w:lang w:val="ru-RU"/>
        </w:rPr>
        <w:t xml:space="preserve"> междустрочный интервал </w:t>
      </w:r>
      <w:r w:rsidR="00221C4D" w:rsidRPr="00CE5D45">
        <w:rPr>
          <w:sz w:val="28"/>
          <w:szCs w:val="28"/>
          <w:lang w:val="ru-RU"/>
        </w:rPr>
        <w:t xml:space="preserve">– </w:t>
      </w:r>
      <w:r w:rsidR="00F6704F" w:rsidRPr="00CE5D45">
        <w:rPr>
          <w:sz w:val="28"/>
          <w:szCs w:val="28"/>
          <w:lang w:val="ru-RU"/>
        </w:rPr>
        <w:t>одинарный</w:t>
      </w:r>
      <w:r w:rsidR="00221C4D" w:rsidRPr="00CE5D45">
        <w:rPr>
          <w:sz w:val="28"/>
          <w:szCs w:val="28"/>
          <w:lang w:val="ru-RU"/>
        </w:rPr>
        <w:t>;</w:t>
      </w:r>
      <w:r w:rsidR="00BE09F9" w:rsidRPr="00CE5D45">
        <w:rPr>
          <w:sz w:val="28"/>
          <w:szCs w:val="28"/>
          <w:lang w:val="ru-RU"/>
        </w:rPr>
        <w:t xml:space="preserve"> отступ </w:t>
      </w:r>
      <w:r w:rsidR="00D82A7A" w:rsidRPr="00CE5D45">
        <w:rPr>
          <w:sz w:val="28"/>
          <w:szCs w:val="28"/>
          <w:lang w:val="ru-RU"/>
        </w:rPr>
        <w:t xml:space="preserve">слева </w:t>
      </w:r>
      <w:r w:rsidR="00BE09F9" w:rsidRPr="00CE5D45">
        <w:rPr>
          <w:sz w:val="28"/>
          <w:szCs w:val="28"/>
          <w:lang w:val="ru-RU"/>
        </w:rPr>
        <w:t>0,4 см</w:t>
      </w:r>
      <w:r w:rsidR="00282A25" w:rsidRPr="00CE5D45">
        <w:rPr>
          <w:sz w:val="28"/>
          <w:szCs w:val="28"/>
          <w:lang w:val="ru-RU"/>
        </w:rPr>
        <w:t>.</w:t>
      </w:r>
    </w:p>
    <w:p w14:paraId="3A2DF28A" w14:textId="77777777" w:rsidR="00282A25" w:rsidRPr="0066774B" w:rsidRDefault="00282A25" w:rsidP="00A16388">
      <w:pPr>
        <w:spacing w:line="240" w:lineRule="auto"/>
        <w:ind w:firstLine="709"/>
        <w:rPr>
          <w:sz w:val="28"/>
          <w:szCs w:val="28"/>
          <w:lang w:val="ru-RU"/>
        </w:rPr>
      </w:pPr>
      <w:r w:rsidRPr="00CE5D45">
        <w:rPr>
          <w:sz w:val="28"/>
          <w:szCs w:val="28"/>
          <w:lang w:val="ru-RU"/>
        </w:rPr>
        <w:t>Ниже приведены несколько примеров оформления библиографического списка.</w:t>
      </w:r>
    </w:p>
    <w:p w14:paraId="0FBE7A4B" w14:textId="77777777" w:rsidR="00AB5584" w:rsidRPr="0066774B" w:rsidRDefault="00AB5584" w:rsidP="00A16388">
      <w:pPr>
        <w:spacing w:line="240" w:lineRule="auto"/>
        <w:ind w:firstLine="709"/>
        <w:rPr>
          <w:sz w:val="28"/>
          <w:szCs w:val="28"/>
          <w:lang w:val="ru-RU"/>
        </w:rPr>
      </w:pPr>
    </w:p>
    <w:p w14:paraId="196640C7" w14:textId="77777777" w:rsidR="0076408A" w:rsidRPr="0066774B" w:rsidRDefault="0076408A" w:rsidP="00A16388">
      <w:pPr>
        <w:pStyle w:val="FR1"/>
        <w:jc w:val="center"/>
        <w:rPr>
          <w:rFonts w:ascii="Times New Roman" w:hAnsi="Times New Roman"/>
          <w:sz w:val="28"/>
          <w:szCs w:val="28"/>
        </w:rPr>
      </w:pPr>
      <w:r w:rsidRPr="0066774B">
        <w:rPr>
          <w:rFonts w:ascii="Times New Roman" w:hAnsi="Times New Roman"/>
          <w:sz w:val="28"/>
          <w:szCs w:val="28"/>
        </w:rPr>
        <w:t xml:space="preserve">Примеры библиографического описания </w:t>
      </w:r>
    </w:p>
    <w:p w14:paraId="02CFC83F" w14:textId="77777777" w:rsidR="0076408A" w:rsidRPr="0066774B" w:rsidRDefault="0076408A" w:rsidP="00A16388">
      <w:pPr>
        <w:pStyle w:val="FR1"/>
        <w:jc w:val="center"/>
        <w:rPr>
          <w:rFonts w:ascii="Times New Roman" w:hAnsi="Times New Roman"/>
          <w:sz w:val="28"/>
          <w:szCs w:val="28"/>
        </w:rPr>
      </w:pPr>
      <w:r w:rsidRPr="0066774B">
        <w:rPr>
          <w:rFonts w:ascii="Times New Roman" w:hAnsi="Times New Roman"/>
          <w:sz w:val="28"/>
          <w:szCs w:val="28"/>
        </w:rPr>
        <w:t>некоторых документов</w:t>
      </w:r>
    </w:p>
    <w:p w14:paraId="7841C3F8" w14:textId="77777777" w:rsidR="0076408A" w:rsidRPr="0066774B" w:rsidRDefault="0076408A" w:rsidP="00A16388">
      <w:pPr>
        <w:pStyle w:val="FR1"/>
        <w:jc w:val="center"/>
        <w:rPr>
          <w:rFonts w:ascii="Times New Roman" w:hAnsi="Times New Roman"/>
          <w:b w:val="0"/>
          <w:i/>
          <w:sz w:val="28"/>
          <w:szCs w:val="28"/>
        </w:rPr>
      </w:pPr>
    </w:p>
    <w:p w14:paraId="3E93FDA3" w14:textId="552476DB" w:rsidR="00736F6B" w:rsidRDefault="00E03DCF" w:rsidP="00736F6B">
      <w:pPr>
        <w:pStyle w:val="FR1"/>
        <w:ind w:left="340" w:hanging="113"/>
        <w:jc w:val="center"/>
        <w:rPr>
          <w:rFonts w:ascii="Times New Roman" w:hAnsi="Times New Roman"/>
          <w:b w:val="0"/>
          <w:i/>
          <w:sz w:val="28"/>
          <w:szCs w:val="28"/>
        </w:rPr>
      </w:pPr>
      <w:r>
        <w:rPr>
          <w:rFonts w:ascii="Times New Roman" w:hAnsi="Times New Roman"/>
          <w:b w:val="0"/>
          <w:i/>
          <w:sz w:val="28"/>
          <w:szCs w:val="28"/>
        </w:rPr>
        <w:t>Книга</w:t>
      </w:r>
    </w:p>
    <w:p w14:paraId="146CE339" w14:textId="36402BD0" w:rsidR="00736F6B" w:rsidRPr="00827E2C" w:rsidRDefault="00736F6B" w:rsidP="005565A4">
      <w:pPr>
        <w:pStyle w:val="FR1"/>
        <w:numPr>
          <w:ilvl w:val="0"/>
          <w:numId w:val="33"/>
        </w:numPr>
        <w:tabs>
          <w:tab w:val="left" w:pos="567"/>
        </w:tabs>
        <w:ind w:left="340" w:hanging="113"/>
        <w:rPr>
          <w:rFonts w:ascii="Times New Roman" w:hAnsi="Times New Roman"/>
          <w:b w:val="0"/>
          <w:spacing w:val="-4"/>
          <w:sz w:val="28"/>
          <w:szCs w:val="28"/>
        </w:rPr>
      </w:pPr>
      <w:r w:rsidRPr="00827E2C">
        <w:rPr>
          <w:rFonts w:ascii="Times New Roman" w:hAnsi="Times New Roman"/>
          <w:b w:val="0"/>
          <w:spacing w:val="-4"/>
          <w:sz w:val="28"/>
          <w:szCs w:val="28"/>
        </w:rPr>
        <w:t>Понтрягин Л.С. Математическая теория оптимальных процессов / Л.С</w:t>
      </w:r>
      <w:r w:rsidR="008E12DA" w:rsidRPr="00827E2C">
        <w:rPr>
          <w:rFonts w:ascii="Times New Roman" w:hAnsi="Times New Roman"/>
          <w:b w:val="0"/>
          <w:spacing w:val="-4"/>
          <w:sz w:val="28"/>
          <w:szCs w:val="28"/>
        </w:rPr>
        <w:t> </w:t>
      </w:r>
      <w:r w:rsidRPr="00827E2C">
        <w:rPr>
          <w:rFonts w:ascii="Times New Roman" w:hAnsi="Times New Roman"/>
          <w:b w:val="0"/>
          <w:spacing w:val="-4"/>
          <w:sz w:val="28"/>
          <w:szCs w:val="28"/>
        </w:rPr>
        <w:t xml:space="preserve">Понтрягин, В.Г. </w:t>
      </w:r>
      <w:proofErr w:type="spellStart"/>
      <w:r w:rsidRPr="00827E2C">
        <w:rPr>
          <w:rFonts w:ascii="Times New Roman" w:hAnsi="Times New Roman"/>
          <w:b w:val="0"/>
          <w:spacing w:val="-4"/>
          <w:sz w:val="28"/>
          <w:szCs w:val="28"/>
        </w:rPr>
        <w:t>Болтянский</w:t>
      </w:r>
      <w:proofErr w:type="spellEnd"/>
      <w:r w:rsidRPr="00827E2C">
        <w:rPr>
          <w:rFonts w:ascii="Times New Roman" w:hAnsi="Times New Roman"/>
          <w:b w:val="0"/>
          <w:spacing w:val="-4"/>
          <w:sz w:val="28"/>
          <w:szCs w:val="28"/>
        </w:rPr>
        <w:t xml:space="preserve">, Р.В. </w:t>
      </w:r>
      <w:proofErr w:type="spellStart"/>
      <w:r w:rsidRPr="00827E2C">
        <w:rPr>
          <w:rFonts w:ascii="Times New Roman" w:hAnsi="Times New Roman"/>
          <w:b w:val="0"/>
          <w:spacing w:val="-4"/>
          <w:sz w:val="28"/>
          <w:szCs w:val="28"/>
        </w:rPr>
        <w:t>Камкрелидзе</w:t>
      </w:r>
      <w:proofErr w:type="spellEnd"/>
      <w:r w:rsidRPr="00827E2C">
        <w:rPr>
          <w:rFonts w:ascii="Times New Roman" w:hAnsi="Times New Roman"/>
          <w:b w:val="0"/>
          <w:spacing w:val="-4"/>
          <w:sz w:val="28"/>
          <w:szCs w:val="28"/>
        </w:rPr>
        <w:t xml:space="preserve">. </w:t>
      </w:r>
      <w:r w:rsidR="009C14A9" w:rsidRPr="00827E2C">
        <w:rPr>
          <w:rFonts w:ascii="Times New Roman" w:hAnsi="Times New Roman"/>
          <w:b w:val="0"/>
          <w:spacing w:val="-4"/>
          <w:sz w:val="28"/>
          <w:szCs w:val="28"/>
        </w:rPr>
        <w:t>–</w:t>
      </w:r>
      <w:r w:rsidRPr="00827E2C">
        <w:rPr>
          <w:rFonts w:ascii="Times New Roman" w:hAnsi="Times New Roman"/>
          <w:b w:val="0"/>
          <w:spacing w:val="-4"/>
          <w:sz w:val="28"/>
          <w:szCs w:val="28"/>
        </w:rPr>
        <w:t xml:space="preserve"> М.: Наука</w:t>
      </w:r>
      <w:r w:rsidR="009C14A9" w:rsidRPr="00827E2C">
        <w:rPr>
          <w:rFonts w:ascii="Times New Roman" w:hAnsi="Times New Roman"/>
          <w:b w:val="0"/>
          <w:spacing w:val="-4"/>
          <w:sz w:val="28"/>
          <w:szCs w:val="28"/>
        </w:rPr>
        <w:t>,</w:t>
      </w:r>
      <w:r w:rsidRPr="00827E2C">
        <w:rPr>
          <w:rFonts w:ascii="Times New Roman" w:hAnsi="Times New Roman"/>
          <w:b w:val="0"/>
          <w:spacing w:val="-4"/>
          <w:sz w:val="28"/>
          <w:szCs w:val="28"/>
        </w:rPr>
        <w:t xml:space="preserve"> 1983. </w:t>
      </w:r>
      <w:r w:rsidR="009C14A9" w:rsidRPr="00827E2C">
        <w:rPr>
          <w:rFonts w:ascii="Times New Roman" w:hAnsi="Times New Roman"/>
          <w:b w:val="0"/>
          <w:spacing w:val="-4"/>
          <w:sz w:val="28"/>
          <w:szCs w:val="28"/>
        </w:rPr>
        <w:t>–</w:t>
      </w:r>
      <w:r w:rsidRPr="00827E2C">
        <w:rPr>
          <w:rFonts w:ascii="Times New Roman" w:hAnsi="Times New Roman"/>
          <w:b w:val="0"/>
          <w:i/>
          <w:spacing w:val="-4"/>
          <w:sz w:val="28"/>
          <w:szCs w:val="28"/>
        </w:rPr>
        <w:t xml:space="preserve"> </w:t>
      </w:r>
      <w:r w:rsidRPr="00827E2C">
        <w:rPr>
          <w:rFonts w:ascii="Times New Roman" w:hAnsi="Times New Roman"/>
          <w:b w:val="0"/>
          <w:spacing w:val="-4"/>
          <w:sz w:val="28"/>
          <w:szCs w:val="28"/>
        </w:rPr>
        <w:t>391</w:t>
      </w:r>
      <w:r w:rsidR="008E12DA" w:rsidRPr="00827E2C">
        <w:rPr>
          <w:rFonts w:ascii="Times New Roman" w:hAnsi="Times New Roman"/>
          <w:b w:val="0"/>
          <w:spacing w:val="-4"/>
          <w:sz w:val="28"/>
          <w:szCs w:val="28"/>
        </w:rPr>
        <w:t> </w:t>
      </w:r>
      <w:r w:rsidRPr="00827E2C">
        <w:rPr>
          <w:rFonts w:ascii="Times New Roman" w:hAnsi="Times New Roman"/>
          <w:b w:val="0"/>
          <w:spacing w:val="-4"/>
          <w:sz w:val="28"/>
          <w:szCs w:val="28"/>
        </w:rPr>
        <w:t>с.</w:t>
      </w:r>
      <w:r w:rsidR="00823B2E" w:rsidRPr="00827E2C">
        <w:rPr>
          <w:rFonts w:ascii="Times New Roman" w:hAnsi="Times New Roman"/>
          <w:b w:val="0"/>
          <w:spacing w:val="-4"/>
          <w:sz w:val="28"/>
          <w:szCs w:val="28"/>
        </w:rPr>
        <w:t xml:space="preserve"> </w:t>
      </w:r>
    </w:p>
    <w:p w14:paraId="2C625A9E" w14:textId="77777777" w:rsidR="00A57EA6" w:rsidRPr="00827E2C" w:rsidRDefault="00A57EA6" w:rsidP="009C14A9">
      <w:pPr>
        <w:pStyle w:val="FR1"/>
        <w:ind w:left="340" w:hanging="113"/>
        <w:jc w:val="center"/>
        <w:rPr>
          <w:rFonts w:ascii="Times New Roman" w:hAnsi="Times New Roman"/>
          <w:b w:val="0"/>
          <w:i/>
          <w:sz w:val="28"/>
          <w:szCs w:val="28"/>
        </w:rPr>
      </w:pPr>
    </w:p>
    <w:p w14:paraId="1DDCD8D0" w14:textId="0DDE0147" w:rsidR="003A62AF" w:rsidRPr="00827E2C" w:rsidRDefault="003A62AF" w:rsidP="00A57EA6">
      <w:pPr>
        <w:pStyle w:val="FR1"/>
        <w:ind w:left="340" w:hanging="113"/>
        <w:jc w:val="center"/>
        <w:rPr>
          <w:rFonts w:ascii="Times New Roman" w:hAnsi="Times New Roman"/>
          <w:b w:val="0"/>
          <w:i/>
          <w:sz w:val="28"/>
          <w:szCs w:val="28"/>
        </w:rPr>
      </w:pPr>
      <w:r w:rsidRPr="00827E2C">
        <w:rPr>
          <w:rFonts w:ascii="Times New Roman" w:hAnsi="Times New Roman"/>
          <w:b w:val="0"/>
          <w:i/>
          <w:sz w:val="28"/>
          <w:szCs w:val="28"/>
        </w:rPr>
        <w:t xml:space="preserve">Из сборника </w:t>
      </w:r>
      <w:r w:rsidR="004331A9" w:rsidRPr="00827E2C">
        <w:rPr>
          <w:rFonts w:ascii="Times New Roman" w:hAnsi="Times New Roman"/>
          <w:b w:val="0"/>
          <w:i/>
          <w:sz w:val="28"/>
          <w:szCs w:val="28"/>
        </w:rPr>
        <w:t>и</w:t>
      </w:r>
      <w:r w:rsidRPr="00827E2C">
        <w:rPr>
          <w:rFonts w:ascii="Times New Roman" w:hAnsi="Times New Roman"/>
          <w:b w:val="0"/>
          <w:i/>
          <w:sz w:val="28"/>
          <w:szCs w:val="28"/>
        </w:rPr>
        <w:t xml:space="preserve"> журнала</w:t>
      </w:r>
    </w:p>
    <w:p w14:paraId="3C765AA3" w14:textId="108E4E5E" w:rsidR="003A62AF" w:rsidRPr="00827E2C" w:rsidRDefault="00827E2C" w:rsidP="00805863">
      <w:pPr>
        <w:pStyle w:val="aff"/>
        <w:numPr>
          <w:ilvl w:val="0"/>
          <w:numId w:val="34"/>
        </w:numPr>
        <w:tabs>
          <w:tab w:val="left" w:pos="567"/>
        </w:tabs>
        <w:spacing w:line="240" w:lineRule="auto"/>
        <w:ind w:left="340" w:hanging="113"/>
        <w:rPr>
          <w:spacing w:val="-3"/>
          <w:sz w:val="28"/>
          <w:szCs w:val="28"/>
          <w:lang w:val="ru-RU"/>
        </w:rPr>
      </w:pPr>
      <w:r w:rsidRPr="00827E2C">
        <w:rPr>
          <w:spacing w:val="-3"/>
          <w:sz w:val="28"/>
          <w:szCs w:val="28"/>
          <w:lang w:val="ru-RU"/>
        </w:rPr>
        <w:t>Боровков</w:t>
      </w:r>
      <w:r w:rsidR="003A62AF" w:rsidRPr="00827E2C">
        <w:rPr>
          <w:spacing w:val="-3"/>
          <w:sz w:val="28"/>
          <w:szCs w:val="28"/>
          <w:lang w:val="ru-RU"/>
        </w:rPr>
        <w:t xml:space="preserve"> А.И. Цифровые двойники и цифровая трансформация предприятий ОПК / А.И. Боровков, Ю.А. Рябо</w:t>
      </w:r>
      <w:r w:rsidR="009E48F4" w:rsidRPr="00827E2C">
        <w:rPr>
          <w:spacing w:val="-3"/>
          <w:sz w:val="28"/>
          <w:szCs w:val="28"/>
          <w:lang w:val="ru-RU"/>
        </w:rPr>
        <w:t xml:space="preserve">в, </w:t>
      </w:r>
      <w:r w:rsidRPr="00827E2C">
        <w:rPr>
          <w:spacing w:val="-3"/>
          <w:sz w:val="28"/>
          <w:szCs w:val="28"/>
          <w:lang w:val="ru-RU"/>
        </w:rPr>
        <w:t xml:space="preserve">К.В. Кукушкин, В.М. Марусева </w:t>
      </w:r>
      <w:r w:rsidR="003A62AF" w:rsidRPr="00827E2C">
        <w:rPr>
          <w:spacing w:val="-3"/>
          <w:sz w:val="28"/>
          <w:szCs w:val="28"/>
          <w:lang w:val="ru-RU"/>
        </w:rPr>
        <w:t>// Научно-техничес</w:t>
      </w:r>
      <w:r w:rsidR="009F6A9A" w:rsidRPr="00827E2C">
        <w:rPr>
          <w:spacing w:val="-3"/>
          <w:sz w:val="28"/>
          <w:szCs w:val="28"/>
          <w:lang w:val="ru-RU"/>
        </w:rPr>
        <w:t>кий сборник «Оборонная техника». – 2018. –</w:t>
      </w:r>
      <w:r w:rsidR="003A62AF" w:rsidRPr="00827E2C">
        <w:rPr>
          <w:spacing w:val="-3"/>
          <w:sz w:val="28"/>
          <w:szCs w:val="28"/>
          <w:lang w:val="ru-RU"/>
        </w:rPr>
        <w:t xml:space="preserve"> №1</w:t>
      </w:r>
      <w:r w:rsidR="009F6A9A" w:rsidRPr="00827E2C">
        <w:rPr>
          <w:spacing w:val="-3"/>
          <w:sz w:val="28"/>
          <w:szCs w:val="28"/>
          <w:lang w:val="ru-RU"/>
        </w:rPr>
        <w:t>. –</w:t>
      </w:r>
      <w:r w:rsidR="003A62AF" w:rsidRPr="00827E2C">
        <w:rPr>
          <w:spacing w:val="-3"/>
          <w:sz w:val="28"/>
          <w:szCs w:val="28"/>
          <w:lang w:val="ru-RU"/>
        </w:rPr>
        <w:t xml:space="preserve"> С. 6-33.</w:t>
      </w:r>
    </w:p>
    <w:p w14:paraId="237FE619" w14:textId="31573428" w:rsidR="003A62AF" w:rsidRPr="00827E2C" w:rsidRDefault="003A62AF" w:rsidP="00805863">
      <w:pPr>
        <w:pStyle w:val="aff"/>
        <w:numPr>
          <w:ilvl w:val="0"/>
          <w:numId w:val="34"/>
        </w:numPr>
        <w:tabs>
          <w:tab w:val="left" w:pos="567"/>
        </w:tabs>
        <w:spacing w:line="240" w:lineRule="auto"/>
        <w:ind w:left="340" w:hanging="113"/>
        <w:rPr>
          <w:spacing w:val="-3"/>
          <w:sz w:val="28"/>
          <w:szCs w:val="28"/>
          <w:lang w:val="ru-RU"/>
        </w:rPr>
      </w:pPr>
      <w:r w:rsidRPr="00827E2C">
        <w:rPr>
          <w:spacing w:val="-3"/>
          <w:sz w:val="28"/>
          <w:szCs w:val="28"/>
          <w:lang w:val="ru-RU"/>
        </w:rPr>
        <w:t>Круговой А.Н. Автоматизация операций холодной штамповки с применением электромеханических модулей линейного типа / А.Н. Круговой</w:t>
      </w:r>
      <w:r w:rsidR="00827E2C" w:rsidRPr="00827E2C">
        <w:rPr>
          <w:spacing w:val="-3"/>
          <w:sz w:val="28"/>
          <w:szCs w:val="28"/>
          <w:lang w:val="ru-RU"/>
        </w:rPr>
        <w:t xml:space="preserve"> </w:t>
      </w:r>
      <w:r w:rsidRPr="00827E2C">
        <w:rPr>
          <w:spacing w:val="-3"/>
          <w:sz w:val="28"/>
          <w:szCs w:val="28"/>
          <w:lang w:val="ru-RU"/>
        </w:rPr>
        <w:t xml:space="preserve">// Автоматизация и измерения в </w:t>
      </w:r>
      <w:proofErr w:type="spellStart"/>
      <w:r w:rsidRPr="00827E2C">
        <w:rPr>
          <w:spacing w:val="-3"/>
          <w:sz w:val="28"/>
          <w:szCs w:val="28"/>
          <w:lang w:val="ru-RU"/>
        </w:rPr>
        <w:t>машино</w:t>
      </w:r>
      <w:proofErr w:type="spellEnd"/>
      <w:r w:rsidRPr="00827E2C">
        <w:rPr>
          <w:spacing w:val="-3"/>
          <w:sz w:val="28"/>
          <w:szCs w:val="28"/>
          <w:lang w:val="ru-RU"/>
        </w:rPr>
        <w:t>- приборостроении</w:t>
      </w:r>
      <w:r w:rsidR="008E12DA" w:rsidRPr="00827E2C">
        <w:rPr>
          <w:spacing w:val="-3"/>
          <w:sz w:val="28"/>
          <w:szCs w:val="28"/>
          <w:lang w:val="ru-RU"/>
        </w:rPr>
        <w:t>. – 2019. –</w:t>
      </w:r>
      <w:r w:rsidRPr="00827E2C">
        <w:rPr>
          <w:spacing w:val="-3"/>
          <w:sz w:val="28"/>
          <w:szCs w:val="28"/>
          <w:lang w:val="ru-RU"/>
        </w:rPr>
        <w:t xml:space="preserve"> №4 (8)</w:t>
      </w:r>
      <w:r w:rsidR="00E71908" w:rsidRPr="00827E2C">
        <w:rPr>
          <w:spacing w:val="-3"/>
          <w:sz w:val="28"/>
          <w:szCs w:val="28"/>
          <w:lang w:val="ru-RU"/>
        </w:rPr>
        <w:t>. –</w:t>
      </w:r>
      <w:r w:rsidRPr="00827E2C">
        <w:rPr>
          <w:spacing w:val="-3"/>
          <w:sz w:val="28"/>
          <w:szCs w:val="28"/>
          <w:lang w:val="ru-RU"/>
        </w:rPr>
        <w:t xml:space="preserve"> С. 33-39.</w:t>
      </w:r>
    </w:p>
    <w:p w14:paraId="2979A6AB" w14:textId="77777777" w:rsidR="008E12DA" w:rsidRPr="00827E2C" w:rsidRDefault="008E12DA" w:rsidP="00A57EA6">
      <w:pPr>
        <w:pStyle w:val="aff"/>
        <w:tabs>
          <w:tab w:val="left" w:pos="567"/>
        </w:tabs>
        <w:spacing w:line="240" w:lineRule="auto"/>
        <w:ind w:left="284" w:firstLine="0"/>
        <w:rPr>
          <w:spacing w:val="-3"/>
          <w:sz w:val="28"/>
          <w:szCs w:val="28"/>
          <w:lang w:val="ru-RU"/>
        </w:rPr>
      </w:pPr>
    </w:p>
    <w:p w14:paraId="6759B378" w14:textId="2F5D7D4F" w:rsidR="004331A9" w:rsidRPr="00827E2C" w:rsidRDefault="0076408A" w:rsidP="004331A9">
      <w:pPr>
        <w:pStyle w:val="FR1"/>
        <w:ind w:left="340" w:hanging="113"/>
        <w:jc w:val="center"/>
        <w:rPr>
          <w:rFonts w:ascii="Times New Roman" w:hAnsi="Times New Roman"/>
          <w:b w:val="0"/>
          <w:i/>
          <w:sz w:val="28"/>
          <w:szCs w:val="28"/>
        </w:rPr>
      </w:pPr>
      <w:r w:rsidRPr="00827E2C">
        <w:rPr>
          <w:rFonts w:ascii="Times New Roman" w:hAnsi="Times New Roman"/>
          <w:b w:val="0"/>
          <w:i/>
          <w:sz w:val="28"/>
          <w:szCs w:val="28"/>
        </w:rPr>
        <w:t>Диссертаци</w:t>
      </w:r>
      <w:r w:rsidR="004331A9" w:rsidRPr="00827E2C">
        <w:rPr>
          <w:rFonts w:ascii="Times New Roman" w:hAnsi="Times New Roman"/>
          <w:b w:val="0"/>
          <w:i/>
          <w:sz w:val="28"/>
          <w:szCs w:val="28"/>
        </w:rPr>
        <w:t>я</w:t>
      </w:r>
      <w:r w:rsidRPr="00827E2C">
        <w:rPr>
          <w:rFonts w:ascii="Times New Roman" w:hAnsi="Times New Roman"/>
          <w:b w:val="0"/>
          <w:i/>
          <w:sz w:val="28"/>
          <w:szCs w:val="28"/>
        </w:rPr>
        <w:t xml:space="preserve"> </w:t>
      </w:r>
      <w:r w:rsidR="004331A9" w:rsidRPr="00827E2C">
        <w:rPr>
          <w:rFonts w:ascii="Times New Roman" w:hAnsi="Times New Roman"/>
          <w:b w:val="0"/>
          <w:i/>
          <w:sz w:val="28"/>
          <w:szCs w:val="28"/>
        </w:rPr>
        <w:t>и автореферат диссертации</w:t>
      </w:r>
    </w:p>
    <w:p w14:paraId="6DD93335" w14:textId="2710637F" w:rsidR="009904E9" w:rsidRPr="00827E2C" w:rsidRDefault="00827E2C" w:rsidP="00F30A17">
      <w:pPr>
        <w:pStyle w:val="aff"/>
        <w:numPr>
          <w:ilvl w:val="0"/>
          <w:numId w:val="41"/>
        </w:numPr>
        <w:tabs>
          <w:tab w:val="left" w:pos="567"/>
        </w:tabs>
        <w:spacing w:line="240" w:lineRule="auto"/>
        <w:rPr>
          <w:spacing w:val="-3"/>
          <w:sz w:val="28"/>
          <w:szCs w:val="28"/>
          <w:lang w:val="ru-RU"/>
        </w:rPr>
      </w:pPr>
      <w:r w:rsidRPr="00827E2C">
        <w:rPr>
          <w:spacing w:val="-3"/>
          <w:sz w:val="28"/>
          <w:szCs w:val="28"/>
          <w:lang w:val="ru-RU"/>
        </w:rPr>
        <w:t>Вишняков</w:t>
      </w:r>
      <w:r w:rsidR="009904E9" w:rsidRPr="00827E2C">
        <w:rPr>
          <w:spacing w:val="-3"/>
          <w:sz w:val="28"/>
          <w:szCs w:val="28"/>
          <w:lang w:val="ru-RU"/>
        </w:rPr>
        <w:t xml:space="preserve"> И.</w:t>
      </w:r>
      <w:r w:rsidR="004331A9" w:rsidRPr="00827E2C">
        <w:rPr>
          <w:spacing w:val="-3"/>
          <w:sz w:val="28"/>
          <w:szCs w:val="28"/>
          <w:lang w:val="ru-RU"/>
        </w:rPr>
        <w:t>В. Модели и методы оценки коммерческих банков в условиях неопределенности:</w:t>
      </w:r>
      <w:r w:rsidR="009904E9" w:rsidRPr="00827E2C">
        <w:rPr>
          <w:spacing w:val="-3"/>
          <w:sz w:val="28"/>
          <w:szCs w:val="28"/>
          <w:lang w:val="ru-RU"/>
        </w:rPr>
        <w:t xml:space="preserve"> специальность 08.00.13 «Математические и инструментальные методы экономики</w:t>
      </w:r>
      <w:proofErr w:type="gramStart"/>
      <w:r w:rsidR="009904E9" w:rsidRPr="00827E2C">
        <w:rPr>
          <w:spacing w:val="-3"/>
          <w:sz w:val="28"/>
          <w:szCs w:val="28"/>
          <w:lang w:val="ru-RU"/>
        </w:rPr>
        <w:t xml:space="preserve">» </w:t>
      </w:r>
      <w:r w:rsidR="004331A9" w:rsidRPr="00827E2C">
        <w:rPr>
          <w:spacing w:val="-3"/>
          <w:sz w:val="28"/>
          <w:szCs w:val="28"/>
          <w:lang w:val="ru-RU"/>
        </w:rPr>
        <w:t>:</w:t>
      </w:r>
      <w:proofErr w:type="gramEnd"/>
      <w:r w:rsidR="009904E9" w:rsidRPr="00827E2C">
        <w:rPr>
          <w:spacing w:val="-3"/>
          <w:sz w:val="28"/>
          <w:szCs w:val="28"/>
          <w:lang w:val="ru-RU"/>
        </w:rPr>
        <w:t xml:space="preserve"> диссертация на соискание ученой степени кандидата экономических наук</w:t>
      </w:r>
      <w:r w:rsidR="004331A9" w:rsidRPr="00827E2C">
        <w:rPr>
          <w:spacing w:val="-3"/>
          <w:sz w:val="28"/>
          <w:szCs w:val="28"/>
          <w:lang w:val="ru-RU"/>
        </w:rPr>
        <w:t xml:space="preserve"> / Вишняков Илья Владимирович. - М., 2002. </w:t>
      </w:r>
      <w:r w:rsidR="009904E9" w:rsidRPr="00827E2C">
        <w:rPr>
          <w:spacing w:val="-3"/>
          <w:sz w:val="28"/>
          <w:szCs w:val="28"/>
          <w:lang w:val="ru-RU"/>
        </w:rPr>
        <w:t xml:space="preserve">– 234 с. – </w:t>
      </w:r>
      <w:proofErr w:type="spellStart"/>
      <w:r w:rsidR="009904E9" w:rsidRPr="00827E2C">
        <w:rPr>
          <w:spacing w:val="-3"/>
          <w:sz w:val="28"/>
          <w:szCs w:val="28"/>
          <w:lang w:val="ru-RU"/>
        </w:rPr>
        <w:t>Библиогр</w:t>
      </w:r>
      <w:proofErr w:type="spellEnd"/>
      <w:r w:rsidR="009904E9" w:rsidRPr="00827E2C">
        <w:rPr>
          <w:spacing w:val="-3"/>
          <w:sz w:val="28"/>
          <w:szCs w:val="28"/>
          <w:lang w:val="ru-RU"/>
        </w:rPr>
        <w:t>.: с. 220-230.</w:t>
      </w:r>
      <w:r w:rsidR="00823B2E" w:rsidRPr="00827E2C">
        <w:rPr>
          <w:spacing w:val="-3"/>
          <w:sz w:val="28"/>
          <w:szCs w:val="28"/>
          <w:lang w:val="ru-RU"/>
        </w:rPr>
        <w:t xml:space="preserve"> – </w:t>
      </w:r>
      <w:proofErr w:type="gramStart"/>
      <w:r w:rsidR="00823B2E" w:rsidRPr="00827E2C">
        <w:rPr>
          <w:spacing w:val="-3"/>
          <w:sz w:val="28"/>
          <w:szCs w:val="28"/>
          <w:lang w:val="ru-RU"/>
        </w:rPr>
        <w:t>Текст :</w:t>
      </w:r>
      <w:proofErr w:type="gramEnd"/>
      <w:r w:rsidR="00823B2E" w:rsidRPr="00827E2C">
        <w:rPr>
          <w:spacing w:val="-3"/>
          <w:sz w:val="28"/>
          <w:szCs w:val="28"/>
          <w:lang w:val="ru-RU"/>
        </w:rPr>
        <w:t xml:space="preserve"> непосредственный</w:t>
      </w:r>
    </w:p>
    <w:p w14:paraId="5DB8EF10" w14:textId="518F5299" w:rsidR="00176F7F" w:rsidRPr="00827E2C" w:rsidRDefault="00827E2C" w:rsidP="00F30A17">
      <w:pPr>
        <w:pStyle w:val="aff"/>
        <w:numPr>
          <w:ilvl w:val="0"/>
          <w:numId w:val="41"/>
        </w:numPr>
        <w:tabs>
          <w:tab w:val="left" w:pos="567"/>
        </w:tabs>
        <w:spacing w:line="240" w:lineRule="auto"/>
        <w:ind w:left="340" w:hanging="113"/>
        <w:rPr>
          <w:spacing w:val="-3"/>
          <w:sz w:val="28"/>
          <w:szCs w:val="28"/>
          <w:lang w:val="ru-RU"/>
        </w:rPr>
      </w:pPr>
      <w:r w:rsidRPr="00827E2C">
        <w:rPr>
          <w:spacing w:val="-3"/>
          <w:sz w:val="28"/>
          <w:szCs w:val="28"/>
          <w:lang w:val="ru-RU"/>
        </w:rPr>
        <w:lastRenderedPageBreak/>
        <w:t>Величковский</w:t>
      </w:r>
      <w:r w:rsidR="00176F7F" w:rsidRPr="00827E2C">
        <w:rPr>
          <w:spacing w:val="-3"/>
          <w:sz w:val="28"/>
          <w:szCs w:val="28"/>
          <w:lang w:val="ru-RU"/>
        </w:rPr>
        <w:t xml:space="preserve"> Б.Б. Функциональная организация рабочей </w:t>
      </w:r>
      <w:proofErr w:type="gramStart"/>
      <w:r w:rsidR="00176F7F" w:rsidRPr="00827E2C">
        <w:rPr>
          <w:spacing w:val="-3"/>
          <w:sz w:val="28"/>
          <w:szCs w:val="28"/>
          <w:lang w:val="ru-RU"/>
        </w:rPr>
        <w:t>памяти :</w:t>
      </w:r>
      <w:proofErr w:type="gramEnd"/>
      <w:r w:rsidR="00176F7F" w:rsidRPr="00827E2C">
        <w:rPr>
          <w:spacing w:val="-3"/>
          <w:sz w:val="28"/>
          <w:szCs w:val="28"/>
          <w:lang w:val="ru-RU"/>
        </w:rPr>
        <w:t xml:space="preserve"> специальность 19.00.01 «Общая психология, психология личности, история психологии» : автореферат диссертации на соискание ученой степени доктора психологических наук / Величковский Борис Борисович ; Московский государственный университет им. М. В. Ломоносова. – Москва, 2017. – 44 </w:t>
      </w:r>
      <w:proofErr w:type="gramStart"/>
      <w:r w:rsidR="00176F7F" w:rsidRPr="00827E2C">
        <w:rPr>
          <w:spacing w:val="-3"/>
          <w:sz w:val="28"/>
          <w:szCs w:val="28"/>
          <w:lang w:val="ru-RU"/>
        </w:rPr>
        <w:t>с. :</w:t>
      </w:r>
      <w:proofErr w:type="gramEnd"/>
      <w:r w:rsidR="00176F7F" w:rsidRPr="00827E2C">
        <w:rPr>
          <w:spacing w:val="-3"/>
          <w:sz w:val="28"/>
          <w:szCs w:val="28"/>
          <w:lang w:val="ru-RU"/>
        </w:rPr>
        <w:t xml:space="preserve"> ил. – </w:t>
      </w:r>
      <w:proofErr w:type="spellStart"/>
      <w:r w:rsidR="00176F7F" w:rsidRPr="00827E2C">
        <w:rPr>
          <w:spacing w:val="-3"/>
          <w:sz w:val="28"/>
          <w:szCs w:val="28"/>
          <w:lang w:val="ru-RU"/>
        </w:rPr>
        <w:t>Библиогр</w:t>
      </w:r>
      <w:proofErr w:type="spellEnd"/>
      <w:r w:rsidR="00176F7F" w:rsidRPr="00827E2C">
        <w:rPr>
          <w:spacing w:val="-3"/>
          <w:sz w:val="28"/>
          <w:szCs w:val="28"/>
          <w:lang w:val="ru-RU"/>
        </w:rPr>
        <w:t>.: с. 37–44. – Место защиты: Ин-т психологии РАН.</w:t>
      </w:r>
      <w:r w:rsidR="00823B2E" w:rsidRPr="00827E2C">
        <w:rPr>
          <w:spacing w:val="-3"/>
          <w:sz w:val="28"/>
          <w:szCs w:val="28"/>
          <w:lang w:val="ru-RU"/>
        </w:rPr>
        <w:t xml:space="preserve"> – </w:t>
      </w:r>
      <w:proofErr w:type="gramStart"/>
      <w:r w:rsidR="00823B2E" w:rsidRPr="00827E2C">
        <w:rPr>
          <w:spacing w:val="-3"/>
          <w:sz w:val="28"/>
          <w:szCs w:val="28"/>
          <w:lang w:val="ru-RU"/>
        </w:rPr>
        <w:t>Текст :</w:t>
      </w:r>
      <w:proofErr w:type="gramEnd"/>
      <w:r w:rsidR="00823B2E" w:rsidRPr="00827E2C">
        <w:rPr>
          <w:spacing w:val="-3"/>
          <w:sz w:val="28"/>
          <w:szCs w:val="28"/>
          <w:lang w:val="ru-RU"/>
        </w:rPr>
        <w:t xml:space="preserve"> непосредственный</w:t>
      </w:r>
    </w:p>
    <w:p w14:paraId="678B9024" w14:textId="77777777" w:rsidR="00176F7F" w:rsidRPr="00827E2C" w:rsidRDefault="00176F7F" w:rsidP="00A57EA6">
      <w:pPr>
        <w:pStyle w:val="aff"/>
        <w:tabs>
          <w:tab w:val="left" w:pos="567"/>
        </w:tabs>
        <w:spacing w:line="240" w:lineRule="auto"/>
        <w:ind w:left="340" w:firstLine="0"/>
        <w:jc w:val="center"/>
        <w:rPr>
          <w:i/>
          <w:spacing w:val="-3"/>
          <w:sz w:val="28"/>
          <w:szCs w:val="28"/>
          <w:lang w:val="ru-RU"/>
        </w:rPr>
      </w:pPr>
    </w:p>
    <w:p w14:paraId="3581AFB0" w14:textId="18670203" w:rsidR="00A57EA6" w:rsidRPr="00827E2C" w:rsidRDefault="00A57EA6" w:rsidP="00A57EA6">
      <w:pPr>
        <w:pStyle w:val="aff"/>
        <w:tabs>
          <w:tab w:val="left" w:pos="567"/>
        </w:tabs>
        <w:spacing w:line="240" w:lineRule="auto"/>
        <w:ind w:left="340" w:firstLine="0"/>
        <w:jc w:val="center"/>
        <w:rPr>
          <w:i/>
          <w:spacing w:val="-3"/>
          <w:sz w:val="28"/>
          <w:szCs w:val="28"/>
          <w:lang w:val="ru-RU"/>
        </w:rPr>
      </w:pPr>
      <w:r w:rsidRPr="00827E2C">
        <w:rPr>
          <w:i/>
          <w:spacing w:val="-3"/>
          <w:sz w:val="28"/>
          <w:szCs w:val="28"/>
          <w:lang w:val="ru-RU"/>
        </w:rPr>
        <w:t>Патентные документы</w:t>
      </w:r>
    </w:p>
    <w:p w14:paraId="18FA8D1A" w14:textId="2BF1D48E" w:rsidR="00A57EA6" w:rsidRPr="00827E2C" w:rsidRDefault="0022301F" w:rsidP="00F30A17">
      <w:pPr>
        <w:pStyle w:val="aff"/>
        <w:numPr>
          <w:ilvl w:val="0"/>
          <w:numId w:val="42"/>
        </w:numPr>
        <w:tabs>
          <w:tab w:val="left" w:pos="567"/>
        </w:tabs>
        <w:spacing w:line="240" w:lineRule="auto"/>
        <w:rPr>
          <w:spacing w:val="-3"/>
          <w:sz w:val="28"/>
          <w:szCs w:val="28"/>
          <w:lang w:val="ru-RU"/>
        </w:rPr>
      </w:pPr>
      <w:r w:rsidRPr="00827E2C">
        <w:rPr>
          <w:spacing w:val="-3"/>
          <w:sz w:val="28"/>
          <w:szCs w:val="28"/>
          <w:lang w:val="ru-RU"/>
        </w:rPr>
        <w:t xml:space="preserve">Патент № 2637215 Российская Федерация, МПК B02C 19/16 (2006.01), B02C 17/00 (2006.01). Вибрационная </w:t>
      </w:r>
      <w:proofErr w:type="gramStart"/>
      <w:r w:rsidRPr="00827E2C">
        <w:rPr>
          <w:spacing w:val="-3"/>
          <w:sz w:val="28"/>
          <w:szCs w:val="28"/>
          <w:lang w:val="ru-RU"/>
        </w:rPr>
        <w:t>мельница :</w:t>
      </w:r>
      <w:proofErr w:type="gramEnd"/>
      <w:r w:rsidRPr="00827E2C">
        <w:rPr>
          <w:spacing w:val="-3"/>
          <w:sz w:val="28"/>
          <w:szCs w:val="28"/>
          <w:lang w:val="ru-RU"/>
        </w:rPr>
        <w:t xml:space="preserve"> № 2017105030 : </w:t>
      </w:r>
      <w:proofErr w:type="spellStart"/>
      <w:r w:rsidRPr="00827E2C">
        <w:rPr>
          <w:spacing w:val="-3"/>
          <w:sz w:val="28"/>
          <w:szCs w:val="28"/>
          <w:lang w:val="ru-RU"/>
        </w:rPr>
        <w:t>заявл</w:t>
      </w:r>
      <w:proofErr w:type="spellEnd"/>
      <w:r w:rsidRPr="00827E2C">
        <w:rPr>
          <w:spacing w:val="-3"/>
          <w:sz w:val="28"/>
          <w:szCs w:val="28"/>
          <w:lang w:val="ru-RU"/>
        </w:rPr>
        <w:t xml:space="preserve">. </w:t>
      </w:r>
      <w:proofErr w:type="gramStart"/>
      <w:r w:rsidRPr="00827E2C">
        <w:rPr>
          <w:spacing w:val="-3"/>
          <w:sz w:val="28"/>
          <w:szCs w:val="28"/>
          <w:lang w:val="ru-RU"/>
        </w:rPr>
        <w:t>15.02.2017 :</w:t>
      </w:r>
      <w:proofErr w:type="gramEnd"/>
      <w:r w:rsidRPr="00827E2C">
        <w:rPr>
          <w:spacing w:val="-3"/>
          <w:sz w:val="28"/>
          <w:szCs w:val="28"/>
          <w:lang w:val="ru-RU"/>
        </w:rPr>
        <w:t xml:space="preserve"> опубл. 01.12.2017 / Артеменко К. И., Богданов Н. </w:t>
      </w:r>
      <w:proofErr w:type="gramStart"/>
      <w:r w:rsidRPr="00827E2C">
        <w:rPr>
          <w:spacing w:val="-3"/>
          <w:sz w:val="28"/>
          <w:szCs w:val="28"/>
          <w:lang w:val="ru-RU"/>
        </w:rPr>
        <w:t>Э. ;</w:t>
      </w:r>
      <w:proofErr w:type="gramEnd"/>
      <w:r w:rsidRPr="00827E2C">
        <w:rPr>
          <w:spacing w:val="-3"/>
          <w:sz w:val="28"/>
          <w:szCs w:val="28"/>
          <w:lang w:val="ru-RU"/>
        </w:rPr>
        <w:t xml:space="preserve"> заявитель БГТУ. – 4 </w:t>
      </w:r>
      <w:proofErr w:type="gramStart"/>
      <w:r w:rsidRPr="00827E2C">
        <w:rPr>
          <w:spacing w:val="-3"/>
          <w:sz w:val="28"/>
          <w:szCs w:val="28"/>
          <w:lang w:val="ru-RU"/>
        </w:rPr>
        <w:t>с. :</w:t>
      </w:r>
      <w:proofErr w:type="gramEnd"/>
      <w:r w:rsidRPr="00827E2C">
        <w:rPr>
          <w:spacing w:val="-3"/>
          <w:sz w:val="28"/>
          <w:szCs w:val="28"/>
          <w:lang w:val="ru-RU"/>
        </w:rPr>
        <w:t xml:space="preserve"> ил. – Текст : непосредственный.</w:t>
      </w:r>
    </w:p>
    <w:p w14:paraId="0E9BC622" w14:textId="77777777" w:rsidR="00EA700E" w:rsidRPr="00827E2C" w:rsidRDefault="00EA700E" w:rsidP="00EA700E">
      <w:pPr>
        <w:pStyle w:val="FR1"/>
        <w:ind w:left="340" w:hanging="113"/>
        <w:jc w:val="center"/>
        <w:rPr>
          <w:rFonts w:ascii="Times New Roman" w:hAnsi="Times New Roman"/>
          <w:b w:val="0"/>
          <w:i/>
          <w:sz w:val="28"/>
          <w:szCs w:val="28"/>
        </w:rPr>
      </w:pPr>
    </w:p>
    <w:p w14:paraId="7E6F1EEF" w14:textId="73287485" w:rsidR="00EA700E" w:rsidRPr="00827E2C" w:rsidRDefault="00A57EA6" w:rsidP="00EA700E">
      <w:pPr>
        <w:pStyle w:val="FR1"/>
        <w:ind w:left="340" w:hanging="113"/>
        <w:jc w:val="center"/>
        <w:rPr>
          <w:rFonts w:ascii="Times New Roman" w:hAnsi="Times New Roman"/>
          <w:b w:val="0"/>
          <w:i/>
          <w:sz w:val="28"/>
          <w:szCs w:val="28"/>
        </w:rPr>
      </w:pPr>
      <w:r w:rsidRPr="00827E2C">
        <w:rPr>
          <w:rFonts w:ascii="Times New Roman" w:hAnsi="Times New Roman"/>
          <w:b w:val="0"/>
          <w:i/>
          <w:sz w:val="28"/>
          <w:szCs w:val="28"/>
        </w:rPr>
        <w:t xml:space="preserve">Электронные ресурсы </w:t>
      </w:r>
    </w:p>
    <w:p w14:paraId="1EA1453B" w14:textId="7C668449" w:rsidR="00F25383" w:rsidRPr="00827E2C" w:rsidRDefault="001F5340" w:rsidP="00F30A17">
      <w:pPr>
        <w:pStyle w:val="aff"/>
        <w:numPr>
          <w:ilvl w:val="0"/>
          <w:numId w:val="43"/>
        </w:numPr>
        <w:tabs>
          <w:tab w:val="left" w:pos="567"/>
        </w:tabs>
        <w:spacing w:line="240" w:lineRule="auto"/>
        <w:rPr>
          <w:spacing w:val="-3"/>
          <w:sz w:val="28"/>
          <w:szCs w:val="28"/>
          <w:lang w:val="ru-RU"/>
        </w:rPr>
      </w:pPr>
      <w:proofErr w:type="gramStart"/>
      <w:r w:rsidRPr="00827E2C">
        <w:rPr>
          <w:spacing w:val="-3"/>
          <w:sz w:val="28"/>
          <w:szCs w:val="28"/>
          <w:lang w:val="ru-RU"/>
        </w:rPr>
        <w:t>eLIBRARY.RU :</w:t>
      </w:r>
      <w:proofErr w:type="gramEnd"/>
      <w:r w:rsidRPr="00827E2C">
        <w:rPr>
          <w:spacing w:val="-3"/>
          <w:sz w:val="28"/>
          <w:szCs w:val="28"/>
          <w:lang w:val="ru-RU"/>
        </w:rPr>
        <w:t xml:space="preserve"> научная электронная библиотека : сайт. – Москва, 2000 </w:t>
      </w:r>
      <w:proofErr w:type="gramStart"/>
      <w:r w:rsidRPr="00827E2C">
        <w:rPr>
          <w:spacing w:val="-3"/>
          <w:sz w:val="28"/>
          <w:szCs w:val="28"/>
          <w:lang w:val="ru-RU"/>
        </w:rPr>
        <w:t>– .</w:t>
      </w:r>
      <w:proofErr w:type="gramEnd"/>
      <w:r w:rsidRPr="00827E2C">
        <w:rPr>
          <w:spacing w:val="-3"/>
          <w:sz w:val="28"/>
          <w:szCs w:val="28"/>
          <w:lang w:val="ru-RU"/>
        </w:rPr>
        <w:t xml:space="preserve"> – URL: https://elibrary.ru (дата обращения: 09.01.2022). – Режим доступа: для </w:t>
      </w:r>
      <w:proofErr w:type="spellStart"/>
      <w:r w:rsidRPr="00827E2C">
        <w:rPr>
          <w:spacing w:val="-3"/>
          <w:sz w:val="28"/>
          <w:szCs w:val="28"/>
          <w:lang w:val="ru-RU"/>
        </w:rPr>
        <w:t>зарегистрир</w:t>
      </w:r>
      <w:proofErr w:type="spellEnd"/>
      <w:r w:rsidRPr="00827E2C">
        <w:rPr>
          <w:spacing w:val="-3"/>
          <w:sz w:val="28"/>
          <w:szCs w:val="28"/>
          <w:lang w:val="ru-RU"/>
        </w:rPr>
        <w:t>. пользователей. – Текст: электронный</w:t>
      </w:r>
    </w:p>
    <w:p w14:paraId="113CA063" w14:textId="77777777" w:rsidR="00E66215" w:rsidRPr="00827E2C" w:rsidRDefault="00E66215" w:rsidP="00F30A17">
      <w:pPr>
        <w:pStyle w:val="aff"/>
        <w:numPr>
          <w:ilvl w:val="0"/>
          <w:numId w:val="43"/>
        </w:numPr>
        <w:tabs>
          <w:tab w:val="left" w:pos="567"/>
        </w:tabs>
        <w:spacing w:line="240" w:lineRule="auto"/>
        <w:ind w:left="340" w:hanging="113"/>
        <w:rPr>
          <w:spacing w:val="-3"/>
          <w:sz w:val="28"/>
          <w:szCs w:val="28"/>
          <w:lang w:val="ru-RU"/>
        </w:rPr>
      </w:pPr>
      <w:r w:rsidRPr="00827E2C">
        <w:rPr>
          <w:spacing w:val="-3"/>
          <w:sz w:val="28"/>
          <w:szCs w:val="28"/>
          <w:lang w:val="ru-RU"/>
        </w:rPr>
        <w:t xml:space="preserve">Электронная библиотека: библиотека </w:t>
      </w:r>
      <w:proofErr w:type="gramStart"/>
      <w:r w:rsidRPr="00827E2C">
        <w:rPr>
          <w:spacing w:val="-3"/>
          <w:sz w:val="28"/>
          <w:szCs w:val="28"/>
          <w:lang w:val="ru-RU"/>
        </w:rPr>
        <w:t>диссертаций :</w:t>
      </w:r>
      <w:proofErr w:type="gramEnd"/>
      <w:r w:rsidRPr="00827E2C">
        <w:rPr>
          <w:spacing w:val="-3"/>
          <w:sz w:val="28"/>
          <w:szCs w:val="28"/>
          <w:lang w:val="ru-RU"/>
        </w:rPr>
        <w:t xml:space="preserve"> сайт / Российская государственная библиотека. – </w:t>
      </w:r>
      <w:proofErr w:type="gramStart"/>
      <w:r w:rsidRPr="00827E2C">
        <w:rPr>
          <w:spacing w:val="-3"/>
          <w:sz w:val="28"/>
          <w:szCs w:val="28"/>
          <w:lang w:val="ru-RU"/>
        </w:rPr>
        <w:t>Москва :</w:t>
      </w:r>
      <w:proofErr w:type="gramEnd"/>
      <w:r w:rsidRPr="00827E2C">
        <w:rPr>
          <w:spacing w:val="-3"/>
          <w:sz w:val="28"/>
          <w:szCs w:val="28"/>
          <w:lang w:val="ru-RU"/>
        </w:rPr>
        <w:t xml:space="preserve"> РГБ, 2003 - . URL: http://diss.rsl.ru/?lang=ru (дата обращения: 20.07.2018). - Режим доступа: для </w:t>
      </w:r>
      <w:proofErr w:type="spellStart"/>
      <w:r w:rsidRPr="00827E2C">
        <w:rPr>
          <w:spacing w:val="-3"/>
          <w:sz w:val="28"/>
          <w:szCs w:val="28"/>
          <w:lang w:val="ru-RU"/>
        </w:rPr>
        <w:t>зарегистрир</w:t>
      </w:r>
      <w:proofErr w:type="spellEnd"/>
      <w:r w:rsidRPr="00827E2C">
        <w:rPr>
          <w:spacing w:val="-3"/>
          <w:sz w:val="28"/>
          <w:szCs w:val="28"/>
          <w:lang w:val="ru-RU"/>
        </w:rPr>
        <w:t xml:space="preserve">. читателей РГБ. - </w:t>
      </w:r>
      <w:proofErr w:type="gramStart"/>
      <w:r w:rsidRPr="00827E2C">
        <w:rPr>
          <w:spacing w:val="-3"/>
          <w:sz w:val="28"/>
          <w:szCs w:val="28"/>
          <w:lang w:val="ru-RU"/>
        </w:rPr>
        <w:t>Текст :</w:t>
      </w:r>
      <w:proofErr w:type="gramEnd"/>
      <w:r w:rsidRPr="00827E2C">
        <w:rPr>
          <w:spacing w:val="-3"/>
          <w:sz w:val="28"/>
          <w:szCs w:val="28"/>
          <w:lang w:val="ru-RU"/>
        </w:rPr>
        <w:t xml:space="preserve"> электронный.</w:t>
      </w:r>
    </w:p>
    <w:p w14:paraId="7354FE99" w14:textId="15524C0F" w:rsidR="001F5340" w:rsidRPr="00827E2C" w:rsidRDefault="001F5340" w:rsidP="00F30A17">
      <w:pPr>
        <w:pStyle w:val="aff"/>
        <w:numPr>
          <w:ilvl w:val="0"/>
          <w:numId w:val="43"/>
        </w:numPr>
        <w:tabs>
          <w:tab w:val="left" w:pos="567"/>
        </w:tabs>
        <w:spacing w:line="240" w:lineRule="auto"/>
        <w:ind w:left="340" w:hanging="113"/>
        <w:rPr>
          <w:spacing w:val="-3"/>
          <w:sz w:val="28"/>
          <w:szCs w:val="28"/>
          <w:lang w:val="ru-RU"/>
        </w:rPr>
      </w:pPr>
      <w:r w:rsidRPr="00827E2C">
        <w:rPr>
          <w:spacing w:val="-3"/>
          <w:sz w:val="28"/>
          <w:szCs w:val="28"/>
          <w:lang w:val="ru-RU"/>
        </w:rPr>
        <w:t xml:space="preserve">Грязев, А. "Пустое занятие": кто лишает Россию права вето в СБ </w:t>
      </w:r>
      <w:proofErr w:type="gramStart"/>
      <w:r w:rsidRPr="00827E2C">
        <w:rPr>
          <w:spacing w:val="-3"/>
          <w:sz w:val="28"/>
          <w:szCs w:val="28"/>
          <w:lang w:val="ru-RU"/>
        </w:rPr>
        <w:t>ООН :</w:t>
      </w:r>
      <w:proofErr w:type="gramEnd"/>
      <w:r w:rsidRPr="00827E2C">
        <w:rPr>
          <w:spacing w:val="-3"/>
          <w:sz w:val="28"/>
          <w:szCs w:val="28"/>
          <w:lang w:val="ru-RU"/>
        </w:rPr>
        <w:t xml:space="preserve"> в ГА ООН возобновлены переговоры по реформе Совета Безопасности / А. Грязев. - </w:t>
      </w:r>
      <w:proofErr w:type="gramStart"/>
      <w:r w:rsidRPr="00827E2C">
        <w:rPr>
          <w:spacing w:val="-3"/>
          <w:sz w:val="28"/>
          <w:szCs w:val="28"/>
          <w:lang w:val="ru-RU"/>
        </w:rPr>
        <w:t>Текст :</w:t>
      </w:r>
      <w:proofErr w:type="gramEnd"/>
      <w:r w:rsidRPr="00827E2C">
        <w:rPr>
          <w:spacing w:val="-3"/>
          <w:sz w:val="28"/>
          <w:szCs w:val="28"/>
          <w:lang w:val="ru-RU"/>
        </w:rPr>
        <w:t xml:space="preserve"> электронный // Газета.ru : [сайт]. - 2018. - 2 февр. - URL: https://www.gazeta.ru/politics/2018/02/02_a_11634385.shtml (дата обращения: 09.02.2018).</w:t>
      </w:r>
    </w:p>
    <w:p w14:paraId="1622D291" w14:textId="4DDFEC18" w:rsidR="001F5340" w:rsidRPr="00827E2C" w:rsidRDefault="00827E2C" w:rsidP="00F30A17">
      <w:pPr>
        <w:pStyle w:val="aff"/>
        <w:numPr>
          <w:ilvl w:val="0"/>
          <w:numId w:val="43"/>
        </w:numPr>
        <w:tabs>
          <w:tab w:val="left" w:pos="567"/>
        </w:tabs>
        <w:spacing w:line="240" w:lineRule="auto"/>
        <w:ind w:left="340" w:hanging="113"/>
        <w:rPr>
          <w:spacing w:val="-3"/>
          <w:sz w:val="28"/>
          <w:szCs w:val="28"/>
          <w:lang w:val="ru-RU"/>
        </w:rPr>
      </w:pPr>
      <w:proofErr w:type="spellStart"/>
      <w:r w:rsidRPr="00827E2C">
        <w:rPr>
          <w:spacing w:val="-3"/>
          <w:sz w:val="28"/>
          <w:szCs w:val="28"/>
          <w:lang w:val="ru-RU"/>
        </w:rPr>
        <w:t>Бахтурина</w:t>
      </w:r>
      <w:proofErr w:type="spellEnd"/>
      <w:r w:rsidR="001F5340" w:rsidRPr="00827E2C">
        <w:rPr>
          <w:spacing w:val="-3"/>
          <w:sz w:val="28"/>
          <w:szCs w:val="28"/>
          <w:lang w:val="ru-RU"/>
        </w:rPr>
        <w:t xml:space="preserve"> Т. А. От MARC 21 к модели BIBFRAME: эволюция машиночитаемых форматов Библиотеки конгресса </w:t>
      </w:r>
      <w:proofErr w:type="gramStart"/>
      <w:r w:rsidR="001F5340" w:rsidRPr="00827E2C">
        <w:rPr>
          <w:spacing w:val="-3"/>
          <w:sz w:val="28"/>
          <w:szCs w:val="28"/>
          <w:lang w:val="ru-RU"/>
        </w:rPr>
        <w:t>США :</w:t>
      </w:r>
      <w:proofErr w:type="gramEnd"/>
      <w:r w:rsidR="001F5340" w:rsidRPr="00827E2C">
        <w:rPr>
          <w:spacing w:val="-3"/>
          <w:sz w:val="28"/>
          <w:szCs w:val="28"/>
          <w:lang w:val="ru-RU"/>
        </w:rPr>
        <w:t xml:space="preserve"> [презентация : материалы Международной научно-практической конференции "Румянцевские чтения 2017", Москва, 18-19 апреля 2017 г.] / Т. А. </w:t>
      </w:r>
      <w:proofErr w:type="spellStart"/>
      <w:r w:rsidR="001F5340" w:rsidRPr="00827E2C">
        <w:rPr>
          <w:spacing w:val="-3"/>
          <w:sz w:val="28"/>
          <w:szCs w:val="28"/>
          <w:lang w:val="ru-RU"/>
        </w:rPr>
        <w:t>Бахтурина</w:t>
      </w:r>
      <w:proofErr w:type="spellEnd"/>
      <w:r w:rsidR="001F5340" w:rsidRPr="00827E2C">
        <w:rPr>
          <w:spacing w:val="-3"/>
          <w:sz w:val="28"/>
          <w:szCs w:val="28"/>
          <w:lang w:val="ru-RU"/>
        </w:rPr>
        <w:t xml:space="preserve">. - </w:t>
      </w:r>
      <w:proofErr w:type="gramStart"/>
      <w:r w:rsidR="001F5340" w:rsidRPr="00827E2C">
        <w:rPr>
          <w:spacing w:val="-3"/>
          <w:sz w:val="28"/>
          <w:szCs w:val="28"/>
          <w:lang w:val="ru-RU"/>
        </w:rPr>
        <w:t>Текст :</w:t>
      </w:r>
      <w:proofErr w:type="gramEnd"/>
      <w:r w:rsidR="001F5340" w:rsidRPr="00827E2C">
        <w:rPr>
          <w:spacing w:val="-3"/>
          <w:sz w:val="28"/>
          <w:szCs w:val="28"/>
          <w:lang w:val="ru-RU"/>
        </w:rPr>
        <w:t xml:space="preserve"> электронный // Теория и практика каталогизации и поиска библиотечных ресурсов : электронный журнал. - URL: http://www.nilc.ru/journal/. – Дата публикации: 21.04.2017.</w:t>
      </w:r>
    </w:p>
    <w:p w14:paraId="349FEBD2" w14:textId="77D37D1E" w:rsidR="0076489E" w:rsidRPr="00827E2C" w:rsidRDefault="00827E2C" w:rsidP="00F30A17">
      <w:pPr>
        <w:pStyle w:val="aff"/>
        <w:numPr>
          <w:ilvl w:val="0"/>
          <w:numId w:val="43"/>
        </w:numPr>
        <w:tabs>
          <w:tab w:val="left" w:pos="567"/>
        </w:tabs>
        <w:spacing w:line="240" w:lineRule="auto"/>
        <w:ind w:left="340" w:hanging="113"/>
        <w:rPr>
          <w:spacing w:val="-3"/>
          <w:sz w:val="28"/>
          <w:szCs w:val="28"/>
          <w:lang w:val="ru-RU"/>
        </w:rPr>
      </w:pPr>
      <w:r w:rsidRPr="00827E2C">
        <w:rPr>
          <w:spacing w:val="-3"/>
          <w:sz w:val="28"/>
          <w:szCs w:val="28"/>
          <w:lang w:val="ru-RU"/>
        </w:rPr>
        <w:t>Московская</w:t>
      </w:r>
      <w:r w:rsidR="0076489E" w:rsidRPr="00827E2C">
        <w:rPr>
          <w:spacing w:val="-3"/>
          <w:sz w:val="28"/>
          <w:szCs w:val="28"/>
          <w:lang w:val="ru-RU"/>
        </w:rPr>
        <w:t xml:space="preserve"> А. А. Между социальным и экономическим благом: конфликт проектов легитимации социального предпринимательства в России / А. А. Московская, А. А. </w:t>
      </w:r>
      <w:proofErr w:type="spellStart"/>
      <w:r w:rsidR="0076489E" w:rsidRPr="00827E2C">
        <w:rPr>
          <w:spacing w:val="-3"/>
          <w:sz w:val="28"/>
          <w:szCs w:val="28"/>
          <w:lang w:val="ru-RU"/>
        </w:rPr>
        <w:t>Берендяев</w:t>
      </w:r>
      <w:proofErr w:type="spellEnd"/>
      <w:r w:rsidR="0076489E" w:rsidRPr="00827E2C">
        <w:rPr>
          <w:spacing w:val="-3"/>
          <w:sz w:val="28"/>
          <w:szCs w:val="28"/>
          <w:lang w:val="ru-RU"/>
        </w:rPr>
        <w:t xml:space="preserve">, А. Ю. Москвина. - DOI 10.14515/ monitoring.2017.6.02. - </w:t>
      </w:r>
      <w:proofErr w:type="gramStart"/>
      <w:r w:rsidR="0076489E" w:rsidRPr="00827E2C">
        <w:rPr>
          <w:spacing w:val="-3"/>
          <w:sz w:val="28"/>
          <w:szCs w:val="28"/>
          <w:lang w:val="ru-RU"/>
        </w:rPr>
        <w:t>Текст :</w:t>
      </w:r>
      <w:proofErr w:type="gramEnd"/>
      <w:r w:rsidR="0076489E" w:rsidRPr="00827E2C">
        <w:rPr>
          <w:spacing w:val="-3"/>
          <w:sz w:val="28"/>
          <w:szCs w:val="28"/>
          <w:lang w:val="ru-RU"/>
        </w:rPr>
        <w:t xml:space="preserve"> электронный // Мониторинг общественного мнения : экономические и социальные перемены. - 2017. </w:t>
      </w:r>
      <w:r w:rsidR="00995C22">
        <w:rPr>
          <w:spacing w:val="-3"/>
          <w:sz w:val="28"/>
          <w:szCs w:val="28"/>
          <w:lang w:val="ru-RU"/>
        </w:rPr>
        <w:t>–</w:t>
      </w:r>
      <w:r w:rsidR="0076489E" w:rsidRPr="00827E2C">
        <w:rPr>
          <w:spacing w:val="-3"/>
          <w:sz w:val="28"/>
          <w:szCs w:val="28"/>
          <w:lang w:val="ru-RU"/>
        </w:rPr>
        <w:t xml:space="preserve"> N</w:t>
      </w:r>
      <w:r w:rsidR="00995C22">
        <w:rPr>
          <w:spacing w:val="-3"/>
          <w:sz w:val="28"/>
          <w:szCs w:val="28"/>
          <w:lang w:val="ru-RU"/>
        </w:rPr>
        <w:t> </w:t>
      </w:r>
      <w:r w:rsidR="0076489E" w:rsidRPr="00827E2C">
        <w:rPr>
          <w:spacing w:val="-3"/>
          <w:sz w:val="28"/>
          <w:szCs w:val="28"/>
          <w:lang w:val="ru-RU"/>
        </w:rPr>
        <w:t>6.</w:t>
      </w:r>
      <w:r w:rsidR="00995C22">
        <w:rPr>
          <w:spacing w:val="-3"/>
          <w:sz w:val="28"/>
          <w:szCs w:val="28"/>
          <w:lang w:val="ru-RU"/>
        </w:rPr>
        <w:t> </w:t>
      </w:r>
      <w:r w:rsidR="0076489E" w:rsidRPr="00827E2C">
        <w:rPr>
          <w:spacing w:val="-3"/>
          <w:sz w:val="28"/>
          <w:szCs w:val="28"/>
          <w:lang w:val="ru-RU"/>
        </w:rPr>
        <w:t>-</w:t>
      </w:r>
      <w:r w:rsidR="00995C22">
        <w:rPr>
          <w:spacing w:val="-3"/>
          <w:sz w:val="28"/>
          <w:szCs w:val="28"/>
          <w:lang w:val="ru-RU"/>
        </w:rPr>
        <w:t> </w:t>
      </w:r>
      <w:r w:rsidR="0076489E" w:rsidRPr="00827E2C">
        <w:rPr>
          <w:spacing w:val="-3"/>
          <w:sz w:val="28"/>
          <w:szCs w:val="28"/>
          <w:lang w:val="ru-RU"/>
        </w:rPr>
        <w:t xml:space="preserve">С. 31-35. - URL: </w:t>
      </w:r>
      <w:r w:rsidR="0076489E" w:rsidRPr="00827E2C">
        <w:rPr>
          <w:spacing w:val="-3"/>
          <w:sz w:val="28"/>
          <w:szCs w:val="28"/>
          <w:lang w:val="ru-RU"/>
        </w:rPr>
        <w:lastRenderedPageBreak/>
        <w:t>https://wciom.ru/fileadmin/file/monitoring/2017/142/2017_142_02_Moskovskaya.pdf (дата обращения: 11.03.2017).</w:t>
      </w:r>
    </w:p>
    <w:p w14:paraId="01CEF327" w14:textId="69E143F9" w:rsidR="007C3B8E" w:rsidRPr="00B72C8B" w:rsidRDefault="00D82A7A" w:rsidP="00B541C0">
      <w:pPr>
        <w:spacing w:before="160" w:after="160" w:line="240" w:lineRule="auto"/>
        <w:ind w:firstLine="709"/>
        <w:rPr>
          <w:i/>
          <w:sz w:val="28"/>
          <w:szCs w:val="28"/>
          <w:lang w:val="ru-RU"/>
        </w:rPr>
      </w:pPr>
      <w:r w:rsidRPr="00B72C8B">
        <w:rPr>
          <w:i/>
          <w:sz w:val="28"/>
          <w:szCs w:val="28"/>
          <w:vertAlign w:val="superscript"/>
          <w:lang w:val="ru-RU" w:eastAsia="ru-RU" w:bidi="ru-RU"/>
        </w:rPr>
        <w:t>1</w:t>
      </w:r>
      <w:r w:rsidR="007C3B8E" w:rsidRPr="00B72C8B">
        <w:rPr>
          <w:i/>
          <w:sz w:val="28"/>
          <w:szCs w:val="28"/>
          <w:lang w:val="ru-RU" w:eastAsia="ru-RU" w:bidi="ru-RU"/>
        </w:rPr>
        <w:t xml:space="preserve">Иванов Петр Григорьевич, д-р техн. наук, проф., зав. кафедрой, </w:t>
      </w:r>
      <w:hyperlink r:id="rId29" w:history="1">
        <w:r w:rsidRPr="00B72C8B">
          <w:rPr>
            <w:rStyle w:val="af5"/>
            <w:i/>
            <w:iCs/>
            <w:sz w:val="28"/>
            <w:szCs w:val="28"/>
          </w:rPr>
          <w:t>pgivanov</w:t>
        </w:r>
        <w:r w:rsidRPr="00B72C8B">
          <w:rPr>
            <w:rStyle w:val="af5"/>
            <w:i/>
            <w:iCs/>
            <w:sz w:val="28"/>
            <w:szCs w:val="28"/>
            <w:lang w:val="ru-RU"/>
          </w:rPr>
          <w:t>@</w:t>
        </w:r>
        <w:r w:rsidRPr="00B72C8B">
          <w:rPr>
            <w:rStyle w:val="af5"/>
            <w:i/>
            <w:iCs/>
            <w:sz w:val="28"/>
            <w:szCs w:val="28"/>
          </w:rPr>
          <w:t>sevsu</w:t>
        </w:r>
        <w:r w:rsidRPr="00B72C8B">
          <w:rPr>
            <w:rStyle w:val="af5"/>
            <w:i/>
            <w:iCs/>
            <w:sz w:val="28"/>
            <w:szCs w:val="28"/>
            <w:lang w:val="ru-RU"/>
          </w:rPr>
          <w:t>.</w:t>
        </w:r>
        <w:proofErr w:type="spellStart"/>
        <w:r w:rsidRPr="00B72C8B">
          <w:rPr>
            <w:rStyle w:val="af5"/>
            <w:i/>
            <w:iCs/>
            <w:sz w:val="28"/>
            <w:szCs w:val="28"/>
          </w:rPr>
          <w:t>ru</w:t>
        </w:r>
        <w:proofErr w:type="spellEnd"/>
      </w:hyperlink>
      <w:r w:rsidRPr="00B72C8B">
        <w:rPr>
          <w:i/>
          <w:iCs/>
          <w:sz w:val="28"/>
          <w:szCs w:val="28"/>
          <w:lang w:val="ru-RU"/>
        </w:rPr>
        <w:t xml:space="preserve">, </w:t>
      </w:r>
      <w:r w:rsidRPr="00B72C8B">
        <w:rPr>
          <w:i/>
          <w:sz w:val="28"/>
          <w:szCs w:val="28"/>
          <w:lang w:val="ru-RU" w:eastAsia="ru-RU" w:bidi="ru-RU"/>
        </w:rPr>
        <w:t>Россия, Севастополь, Севастопольский государственный университет</w:t>
      </w:r>
    </w:p>
    <w:p w14:paraId="7B52D0D8" w14:textId="1DB41B91" w:rsidR="007C3B8E" w:rsidRPr="00B72C8B" w:rsidRDefault="00D82A7A" w:rsidP="00B541C0">
      <w:pPr>
        <w:spacing w:before="160" w:after="160" w:line="240" w:lineRule="auto"/>
        <w:ind w:firstLine="709"/>
        <w:rPr>
          <w:i/>
          <w:sz w:val="28"/>
          <w:szCs w:val="28"/>
          <w:lang w:val="ru-RU"/>
        </w:rPr>
      </w:pPr>
      <w:r w:rsidRPr="00B72C8B">
        <w:rPr>
          <w:i/>
          <w:sz w:val="28"/>
          <w:szCs w:val="28"/>
          <w:vertAlign w:val="superscript"/>
          <w:lang w:val="ru-RU" w:eastAsia="ru-RU" w:bidi="ru-RU"/>
        </w:rPr>
        <w:t>2</w:t>
      </w:r>
      <w:r w:rsidR="007C3B8E" w:rsidRPr="00B72C8B">
        <w:rPr>
          <w:i/>
          <w:sz w:val="28"/>
          <w:szCs w:val="28"/>
          <w:lang w:val="ru-RU" w:eastAsia="ru-RU" w:bidi="ru-RU"/>
        </w:rPr>
        <w:t>Сергеев Алексей Владимирович, канд. техн. наук, доц.,</w:t>
      </w:r>
      <w:r w:rsidR="004B7B57" w:rsidRPr="00B72C8B">
        <w:rPr>
          <w:i/>
          <w:sz w:val="28"/>
          <w:szCs w:val="28"/>
          <w:lang w:val="ru-RU" w:eastAsia="ru-RU" w:bidi="ru-RU"/>
        </w:rPr>
        <w:t xml:space="preserve"> доцент,</w:t>
      </w:r>
      <w:r w:rsidR="007C3B8E" w:rsidRPr="00B72C8B">
        <w:rPr>
          <w:i/>
          <w:sz w:val="28"/>
          <w:szCs w:val="28"/>
          <w:lang w:val="ru-RU" w:eastAsia="ru-RU" w:bidi="ru-RU"/>
        </w:rPr>
        <w:t xml:space="preserve"> </w:t>
      </w:r>
      <w:hyperlink r:id="rId30" w:history="1">
        <w:r w:rsidRPr="00B72C8B">
          <w:rPr>
            <w:rStyle w:val="af5"/>
            <w:i/>
            <w:iCs/>
            <w:sz w:val="28"/>
            <w:szCs w:val="28"/>
          </w:rPr>
          <w:t>avsergeev</w:t>
        </w:r>
        <w:r w:rsidRPr="00B72C8B">
          <w:rPr>
            <w:rStyle w:val="af5"/>
            <w:i/>
            <w:iCs/>
            <w:sz w:val="28"/>
            <w:szCs w:val="28"/>
            <w:lang w:val="ru-RU"/>
          </w:rPr>
          <w:t>@</w:t>
        </w:r>
        <w:r w:rsidRPr="00B72C8B">
          <w:rPr>
            <w:rStyle w:val="af5"/>
            <w:i/>
            <w:iCs/>
            <w:sz w:val="28"/>
            <w:szCs w:val="28"/>
          </w:rPr>
          <w:t>sevsu</w:t>
        </w:r>
        <w:r w:rsidRPr="00B72C8B">
          <w:rPr>
            <w:rStyle w:val="af5"/>
            <w:i/>
            <w:iCs/>
            <w:sz w:val="28"/>
            <w:szCs w:val="28"/>
            <w:lang w:val="ru-RU"/>
          </w:rPr>
          <w:t>.</w:t>
        </w:r>
        <w:proofErr w:type="spellStart"/>
        <w:r w:rsidRPr="00B72C8B">
          <w:rPr>
            <w:rStyle w:val="af5"/>
            <w:i/>
            <w:iCs/>
            <w:sz w:val="28"/>
            <w:szCs w:val="28"/>
          </w:rPr>
          <w:t>ru</w:t>
        </w:r>
        <w:proofErr w:type="spellEnd"/>
      </w:hyperlink>
      <w:r w:rsidR="007C3B8E" w:rsidRPr="00B72C8B">
        <w:rPr>
          <w:i/>
          <w:iCs/>
          <w:sz w:val="28"/>
          <w:szCs w:val="28"/>
          <w:lang w:val="ru-RU"/>
        </w:rPr>
        <w:t>,</w:t>
      </w:r>
      <w:r w:rsidR="007C3B8E" w:rsidRPr="00B72C8B">
        <w:rPr>
          <w:i/>
          <w:sz w:val="28"/>
          <w:szCs w:val="28"/>
          <w:lang w:val="ru-RU"/>
        </w:rPr>
        <w:t xml:space="preserve"> </w:t>
      </w:r>
      <w:r w:rsidR="007C3B8E" w:rsidRPr="00B72C8B">
        <w:rPr>
          <w:i/>
          <w:sz w:val="28"/>
          <w:szCs w:val="28"/>
          <w:lang w:val="ru-RU" w:eastAsia="ru-RU" w:bidi="ru-RU"/>
        </w:rPr>
        <w:t xml:space="preserve">Россия, </w:t>
      </w:r>
      <w:r w:rsidR="00501496" w:rsidRPr="00B72C8B">
        <w:rPr>
          <w:i/>
          <w:sz w:val="28"/>
          <w:szCs w:val="28"/>
          <w:lang w:val="ru-RU" w:eastAsia="ru-RU" w:bidi="ru-RU"/>
        </w:rPr>
        <w:t>Севастополь</w:t>
      </w:r>
      <w:r w:rsidR="007C3B8E" w:rsidRPr="00B72C8B">
        <w:rPr>
          <w:i/>
          <w:sz w:val="28"/>
          <w:szCs w:val="28"/>
          <w:lang w:val="ru-RU" w:eastAsia="ru-RU" w:bidi="ru-RU"/>
        </w:rPr>
        <w:t xml:space="preserve">, </w:t>
      </w:r>
      <w:r w:rsidR="00501496" w:rsidRPr="00B72C8B">
        <w:rPr>
          <w:i/>
          <w:sz w:val="28"/>
          <w:szCs w:val="28"/>
          <w:lang w:val="ru-RU" w:eastAsia="ru-RU" w:bidi="ru-RU"/>
        </w:rPr>
        <w:t>Севастопольский</w:t>
      </w:r>
      <w:r w:rsidR="007C3B8E" w:rsidRPr="00B72C8B">
        <w:rPr>
          <w:i/>
          <w:sz w:val="28"/>
          <w:szCs w:val="28"/>
          <w:lang w:val="ru-RU" w:eastAsia="ru-RU" w:bidi="ru-RU"/>
        </w:rPr>
        <w:t xml:space="preserve"> государственный университет</w:t>
      </w:r>
    </w:p>
    <w:p w14:paraId="5D59CFC4" w14:textId="23379518" w:rsidR="007C3B8E" w:rsidRPr="00B72C8B" w:rsidRDefault="00501496" w:rsidP="00B541C0">
      <w:pPr>
        <w:spacing w:before="160" w:after="160" w:line="240" w:lineRule="auto"/>
        <w:ind w:firstLine="709"/>
        <w:rPr>
          <w:i/>
          <w:sz w:val="28"/>
          <w:szCs w:val="28"/>
        </w:rPr>
      </w:pPr>
      <w:r w:rsidRPr="00B72C8B">
        <w:rPr>
          <w:i/>
          <w:sz w:val="28"/>
          <w:szCs w:val="28"/>
        </w:rPr>
        <w:t>Ivanov</w:t>
      </w:r>
      <w:r w:rsidR="007C3B8E" w:rsidRPr="00B72C8B">
        <w:rPr>
          <w:i/>
          <w:sz w:val="28"/>
          <w:szCs w:val="28"/>
        </w:rPr>
        <w:t xml:space="preserve"> Peter </w:t>
      </w:r>
      <w:proofErr w:type="spellStart"/>
      <w:r w:rsidR="007C3B8E" w:rsidRPr="00B72C8B">
        <w:rPr>
          <w:i/>
          <w:sz w:val="28"/>
          <w:szCs w:val="28"/>
        </w:rPr>
        <w:t>Grigorevich</w:t>
      </w:r>
      <w:proofErr w:type="spellEnd"/>
      <w:r w:rsidR="007C3B8E" w:rsidRPr="00B72C8B">
        <w:rPr>
          <w:i/>
          <w:sz w:val="28"/>
          <w:szCs w:val="28"/>
        </w:rPr>
        <w:t xml:space="preserve">, doctor of technical sciences, professor, head of </w:t>
      </w:r>
      <w:r w:rsidR="001D06BB">
        <w:rPr>
          <w:i/>
          <w:sz w:val="28"/>
          <w:szCs w:val="28"/>
        </w:rPr>
        <w:t>department</w:t>
      </w:r>
      <w:r w:rsidR="007C3B8E" w:rsidRPr="00B72C8B">
        <w:rPr>
          <w:i/>
          <w:sz w:val="28"/>
          <w:szCs w:val="28"/>
        </w:rPr>
        <w:t xml:space="preserve">, </w:t>
      </w:r>
      <w:hyperlink r:id="rId31" w:history="1">
        <w:r w:rsidR="00E85F9F" w:rsidRPr="00B72C8B">
          <w:rPr>
            <w:rStyle w:val="af5"/>
            <w:i/>
            <w:iCs/>
            <w:sz w:val="28"/>
            <w:szCs w:val="28"/>
          </w:rPr>
          <w:t>pgivanov@sevsu.ru</w:t>
        </w:r>
      </w:hyperlink>
      <w:r w:rsidR="00E85F9F" w:rsidRPr="00B72C8B">
        <w:rPr>
          <w:i/>
          <w:iCs/>
          <w:sz w:val="28"/>
          <w:szCs w:val="28"/>
        </w:rPr>
        <w:t xml:space="preserve">, </w:t>
      </w:r>
      <w:r w:rsidR="007C3B8E" w:rsidRPr="00B72C8B">
        <w:rPr>
          <w:i/>
          <w:sz w:val="28"/>
          <w:szCs w:val="28"/>
        </w:rPr>
        <w:t xml:space="preserve">Russia, </w:t>
      </w:r>
      <w:r w:rsidR="00E85F9F" w:rsidRPr="00B72C8B">
        <w:rPr>
          <w:i/>
          <w:sz w:val="28"/>
          <w:szCs w:val="28"/>
        </w:rPr>
        <w:t>Sevastopol, Sevastopol State University</w:t>
      </w:r>
    </w:p>
    <w:p w14:paraId="4498F392" w14:textId="3278A4FF" w:rsidR="00051872" w:rsidRPr="00A40D50" w:rsidRDefault="00D82A7A" w:rsidP="00B541C0">
      <w:pPr>
        <w:spacing w:before="160" w:after="160" w:line="240" w:lineRule="auto"/>
        <w:ind w:firstLine="709"/>
        <w:rPr>
          <w:sz w:val="28"/>
          <w:szCs w:val="28"/>
        </w:rPr>
      </w:pPr>
      <w:r w:rsidRPr="00B72C8B">
        <w:rPr>
          <w:i/>
          <w:sz w:val="28"/>
          <w:szCs w:val="28"/>
        </w:rPr>
        <w:t>Sergeev Alexey Vladimirovich</w:t>
      </w:r>
      <w:r w:rsidR="007C3B8E" w:rsidRPr="00B72C8B">
        <w:rPr>
          <w:i/>
          <w:sz w:val="28"/>
          <w:szCs w:val="28"/>
        </w:rPr>
        <w:t xml:space="preserve">, </w:t>
      </w:r>
      <w:r w:rsidR="004B7B57" w:rsidRPr="00B72C8B">
        <w:rPr>
          <w:i/>
          <w:sz w:val="28"/>
          <w:szCs w:val="28"/>
        </w:rPr>
        <w:t>Candidate of Technical Sciences, Docent,</w:t>
      </w:r>
      <w:r w:rsidR="00816CEA" w:rsidRPr="00B72C8B">
        <w:rPr>
          <w:i/>
          <w:sz w:val="28"/>
          <w:szCs w:val="28"/>
        </w:rPr>
        <w:t xml:space="preserve"> </w:t>
      </w:r>
      <w:r w:rsidR="004B7B57" w:rsidRPr="00B72C8B">
        <w:rPr>
          <w:i/>
          <w:sz w:val="28"/>
          <w:szCs w:val="28"/>
        </w:rPr>
        <w:t>A</w:t>
      </w:r>
      <w:r w:rsidR="00816CEA" w:rsidRPr="00B72C8B">
        <w:rPr>
          <w:i/>
          <w:sz w:val="28"/>
          <w:szCs w:val="28"/>
        </w:rPr>
        <w:t>ssociate Professor</w:t>
      </w:r>
      <w:r w:rsidR="007C3B8E" w:rsidRPr="00B72C8B">
        <w:rPr>
          <w:i/>
          <w:sz w:val="28"/>
          <w:szCs w:val="28"/>
        </w:rPr>
        <w:t xml:space="preserve">, </w:t>
      </w:r>
      <w:hyperlink r:id="rId32" w:history="1">
        <w:r w:rsidR="00E85F9F" w:rsidRPr="00B72C8B">
          <w:rPr>
            <w:i/>
            <w:iCs/>
            <w:sz w:val="28"/>
            <w:szCs w:val="28"/>
          </w:rPr>
          <w:t>avsergeev@sevsu.ru</w:t>
        </w:r>
      </w:hyperlink>
      <w:r w:rsidR="00E85F9F" w:rsidRPr="00B72C8B">
        <w:rPr>
          <w:i/>
          <w:iCs/>
          <w:sz w:val="28"/>
          <w:szCs w:val="28"/>
        </w:rPr>
        <w:t>,</w:t>
      </w:r>
      <w:r w:rsidR="00E85F9F" w:rsidRPr="00B72C8B">
        <w:rPr>
          <w:i/>
          <w:sz w:val="28"/>
          <w:szCs w:val="28"/>
        </w:rPr>
        <w:t xml:space="preserve"> </w:t>
      </w:r>
      <w:r w:rsidR="007C3B8E" w:rsidRPr="00B72C8B">
        <w:rPr>
          <w:i/>
          <w:sz w:val="28"/>
          <w:szCs w:val="28"/>
        </w:rPr>
        <w:t xml:space="preserve">Russia, </w:t>
      </w:r>
      <w:r w:rsidRPr="00B72C8B">
        <w:rPr>
          <w:i/>
          <w:sz w:val="28"/>
          <w:szCs w:val="28"/>
        </w:rPr>
        <w:t xml:space="preserve">Sevastopol, </w:t>
      </w:r>
      <w:r w:rsidR="00E85F9F" w:rsidRPr="00B72C8B">
        <w:rPr>
          <w:i/>
          <w:sz w:val="28"/>
          <w:szCs w:val="28"/>
        </w:rPr>
        <w:t xml:space="preserve">Sevastopol </w:t>
      </w:r>
      <w:r w:rsidR="007C3B8E" w:rsidRPr="00B72C8B">
        <w:rPr>
          <w:i/>
          <w:sz w:val="28"/>
          <w:szCs w:val="28"/>
        </w:rPr>
        <w:t>State University</w:t>
      </w:r>
    </w:p>
    <w:sectPr w:rsidR="00051872" w:rsidRPr="00A40D50" w:rsidSect="00AE0908">
      <w:headerReference w:type="even" r:id="rId33"/>
      <w:headerReference w:type="default" r:id="rId34"/>
      <w:footerReference w:type="even" r:id="rId35"/>
      <w:footerReference w:type="default" r:id="rId36"/>
      <w:headerReference w:type="first" r:id="rId37"/>
      <w:footerReference w:type="first" r:id="rId38"/>
      <w:pgSz w:w="11906" w:h="16838"/>
      <w:pgMar w:top="1418" w:right="1418" w:bottom="1418" w:left="1418" w:header="1304"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B140" w14:textId="77777777" w:rsidR="000B43D7" w:rsidRDefault="000B43D7" w:rsidP="000C4F3E">
      <w:r>
        <w:separator/>
      </w:r>
    </w:p>
  </w:endnote>
  <w:endnote w:type="continuationSeparator" w:id="0">
    <w:p w14:paraId="5040851D" w14:textId="77777777" w:rsidR="000B43D7" w:rsidRDefault="000B43D7" w:rsidP="000C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BoldItalic">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3"/>
      <w:gridCol w:w="3023"/>
      <w:gridCol w:w="3023"/>
    </w:tblGrid>
    <w:tr w:rsidR="339DB291" w14:paraId="007B23E3" w14:textId="77777777" w:rsidTr="339DB291">
      <w:tc>
        <w:tcPr>
          <w:tcW w:w="3023" w:type="dxa"/>
        </w:tcPr>
        <w:p w14:paraId="4DC461DE" w14:textId="10C1E1BB" w:rsidR="339DB291" w:rsidRDefault="339DB291" w:rsidP="339DB291">
          <w:pPr>
            <w:pStyle w:val="a5"/>
            <w:ind w:left="-115"/>
            <w:jc w:val="left"/>
          </w:pPr>
        </w:p>
      </w:tc>
      <w:tc>
        <w:tcPr>
          <w:tcW w:w="3023" w:type="dxa"/>
        </w:tcPr>
        <w:p w14:paraId="3673E8E5" w14:textId="7F2BDD3B" w:rsidR="339DB291" w:rsidRDefault="339DB291" w:rsidP="339DB291">
          <w:pPr>
            <w:pStyle w:val="a5"/>
            <w:jc w:val="center"/>
          </w:pPr>
        </w:p>
      </w:tc>
      <w:tc>
        <w:tcPr>
          <w:tcW w:w="3023" w:type="dxa"/>
        </w:tcPr>
        <w:p w14:paraId="2727B52D" w14:textId="41AD3C2D" w:rsidR="339DB291" w:rsidRDefault="339DB291" w:rsidP="339DB291">
          <w:pPr>
            <w:pStyle w:val="a5"/>
            <w:ind w:right="-115"/>
            <w:jc w:val="right"/>
          </w:pPr>
        </w:p>
      </w:tc>
    </w:tr>
  </w:tbl>
  <w:p w14:paraId="1EDDFE39" w14:textId="05166CB1" w:rsidR="339DB291" w:rsidRDefault="339DB291" w:rsidP="339DB2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3D8E" w14:textId="5FED829E" w:rsidR="000C0DC6" w:rsidRPr="00755233" w:rsidRDefault="00755233" w:rsidP="00334F24">
    <w:pPr>
      <w:pStyle w:val="a7"/>
      <w:ind w:firstLine="0"/>
      <w:rPr>
        <w:b/>
        <w:lang w:val="ru-RU"/>
      </w:rPr>
    </w:pPr>
    <w:r w:rsidRPr="00755233">
      <w:rPr>
        <w:rFonts w:eastAsia="Calibri"/>
        <w:b/>
        <w:bCs/>
        <w:lang w:val="ru-RU" w:eastAsia="ru-RU"/>
      </w:rPr>
      <w:t xml:space="preserve">Автоматизация и измерения в </w:t>
    </w:r>
    <w:proofErr w:type="spellStart"/>
    <w:r w:rsidRPr="00755233">
      <w:rPr>
        <w:rFonts w:eastAsia="Calibri"/>
        <w:b/>
        <w:bCs/>
        <w:lang w:val="ru-RU" w:eastAsia="ru-RU"/>
      </w:rPr>
      <w:t>машино</w:t>
    </w:r>
    <w:proofErr w:type="spellEnd"/>
    <w:r w:rsidRPr="00755233">
      <w:rPr>
        <w:rFonts w:eastAsia="Calibri"/>
        <w:b/>
        <w:bCs/>
        <w:lang w:val="ru-RU" w:eastAsia="ru-RU"/>
      </w:rPr>
      <w:t>- приборостроении: научный журнал</w:t>
    </w:r>
    <w:r w:rsidR="00AB5584" w:rsidRPr="00755233">
      <w:rPr>
        <w:b/>
        <w:shd w:val="clear" w:color="auto" w:fill="FFFFFF"/>
        <w:lang w:val="ru-RU"/>
      </w:rPr>
      <w:t>, 20</w:t>
    </w:r>
    <w:r w:rsidR="00EC6DAC">
      <w:rPr>
        <w:b/>
        <w:shd w:val="clear" w:color="auto" w:fill="FFFFFF"/>
        <w:lang w:val="ru-RU"/>
      </w:rPr>
      <w:t>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3"/>
      <w:gridCol w:w="3023"/>
      <w:gridCol w:w="3023"/>
    </w:tblGrid>
    <w:tr w:rsidR="339DB291" w14:paraId="792391DB" w14:textId="77777777" w:rsidTr="339DB291">
      <w:tc>
        <w:tcPr>
          <w:tcW w:w="3023" w:type="dxa"/>
        </w:tcPr>
        <w:p w14:paraId="1E919EC0" w14:textId="64FD6406" w:rsidR="339DB291" w:rsidRDefault="339DB291" w:rsidP="339DB291">
          <w:pPr>
            <w:pStyle w:val="a5"/>
            <w:ind w:left="-115"/>
            <w:jc w:val="left"/>
          </w:pPr>
        </w:p>
      </w:tc>
      <w:tc>
        <w:tcPr>
          <w:tcW w:w="3023" w:type="dxa"/>
        </w:tcPr>
        <w:p w14:paraId="7B486C61" w14:textId="22BFBCEE" w:rsidR="339DB291" w:rsidRDefault="339DB291" w:rsidP="339DB291">
          <w:pPr>
            <w:pStyle w:val="a5"/>
            <w:jc w:val="center"/>
          </w:pPr>
        </w:p>
      </w:tc>
      <w:tc>
        <w:tcPr>
          <w:tcW w:w="3023" w:type="dxa"/>
        </w:tcPr>
        <w:p w14:paraId="202EB986" w14:textId="18B8F8F2" w:rsidR="339DB291" w:rsidRDefault="339DB291" w:rsidP="339DB291">
          <w:pPr>
            <w:pStyle w:val="a5"/>
            <w:ind w:right="-115"/>
            <w:jc w:val="right"/>
          </w:pPr>
        </w:p>
      </w:tc>
    </w:tr>
  </w:tbl>
  <w:p w14:paraId="5B45D8DE" w14:textId="53FAFD49" w:rsidR="339DB291" w:rsidRDefault="339DB291" w:rsidP="339DB2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50ED" w14:textId="77777777" w:rsidR="000B43D7" w:rsidRDefault="000B43D7" w:rsidP="000C4F3E">
      <w:r>
        <w:separator/>
      </w:r>
    </w:p>
  </w:footnote>
  <w:footnote w:type="continuationSeparator" w:id="0">
    <w:p w14:paraId="07715784" w14:textId="77777777" w:rsidR="000B43D7" w:rsidRDefault="000B43D7" w:rsidP="000C4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8726" w14:textId="77777777" w:rsidR="00334F24" w:rsidRDefault="00334F2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3934" w14:textId="77777777" w:rsidR="00334F24" w:rsidRDefault="00334F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CA35" w14:textId="77777777" w:rsidR="00334F24" w:rsidRDefault="00334F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64A5CA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0E604B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6CA31D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B883E8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8D26E8E"/>
    <w:lvl w:ilvl="0">
      <w:start w:val="1"/>
      <w:numFmt w:val="decimal"/>
      <w:pStyle w:val="a"/>
      <w:lvlText w:val="%1."/>
      <w:lvlJc w:val="left"/>
      <w:pPr>
        <w:tabs>
          <w:tab w:val="num" w:pos="227"/>
        </w:tabs>
        <w:ind w:left="227" w:hanging="227"/>
      </w:pPr>
      <w:rPr>
        <w:rFonts w:hint="default"/>
      </w:rPr>
    </w:lvl>
  </w:abstractNum>
  <w:abstractNum w:abstractNumId="5" w15:restartNumberingAfterBreak="0">
    <w:nsid w:val="FFFFFF89"/>
    <w:multiLevelType w:val="singleLevel"/>
    <w:tmpl w:val="05A4E3B6"/>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527991"/>
    <w:multiLevelType w:val="hybridMultilevel"/>
    <w:tmpl w:val="25DAA9B0"/>
    <w:lvl w:ilvl="0" w:tplc="BD4CB3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A02514"/>
    <w:multiLevelType w:val="hybridMultilevel"/>
    <w:tmpl w:val="5A84F116"/>
    <w:lvl w:ilvl="0" w:tplc="9F562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8C63804"/>
    <w:multiLevelType w:val="hybridMultilevel"/>
    <w:tmpl w:val="BE94DC9E"/>
    <w:lvl w:ilvl="0" w:tplc="2D962C46">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9" w15:restartNumberingAfterBreak="0">
    <w:nsid w:val="118B32E5"/>
    <w:multiLevelType w:val="multilevel"/>
    <w:tmpl w:val="B706E490"/>
    <w:lvl w:ilvl="0">
      <w:start w:val="1"/>
      <w:numFmt w:val="decimal"/>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0" w15:restartNumberingAfterBreak="0">
    <w:nsid w:val="13182AEA"/>
    <w:multiLevelType w:val="hybridMultilevel"/>
    <w:tmpl w:val="38687C66"/>
    <w:lvl w:ilvl="0" w:tplc="B91C012A">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1" w15:restartNumberingAfterBreak="0">
    <w:nsid w:val="19F03693"/>
    <w:multiLevelType w:val="hybridMultilevel"/>
    <w:tmpl w:val="BE94DC9E"/>
    <w:lvl w:ilvl="0" w:tplc="2D962C46">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2" w15:restartNumberingAfterBreak="0">
    <w:nsid w:val="1A154D28"/>
    <w:multiLevelType w:val="hybridMultilevel"/>
    <w:tmpl w:val="735607F4"/>
    <w:lvl w:ilvl="0" w:tplc="8B22FD20">
      <w:start w:val="1"/>
      <w:numFmt w:val="decimal"/>
      <w:lvlText w:val="%1."/>
      <w:lvlJc w:val="left"/>
      <w:pPr>
        <w:tabs>
          <w:tab w:val="num" w:pos="1130"/>
        </w:tabs>
        <w:ind w:left="1130" w:hanging="705"/>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3" w15:restartNumberingAfterBreak="0">
    <w:nsid w:val="1ADE6669"/>
    <w:multiLevelType w:val="hybridMultilevel"/>
    <w:tmpl w:val="B61A7206"/>
    <w:lvl w:ilvl="0" w:tplc="E0B2894C">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4" w15:restartNumberingAfterBreak="0">
    <w:nsid w:val="1EAA137B"/>
    <w:multiLevelType w:val="multilevel"/>
    <w:tmpl w:val="2DA09E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24B9767B"/>
    <w:multiLevelType w:val="hybridMultilevel"/>
    <w:tmpl w:val="930A5170"/>
    <w:lvl w:ilvl="0" w:tplc="15E65A8E">
      <w:start w:val="1"/>
      <w:numFmt w:val="decimal"/>
      <w:lvlText w:val="%1."/>
      <w:lvlJc w:val="left"/>
      <w:pPr>
        <w:ind w:left="899" w:hanging="360"/>
      </w:pPr>
      <w:rPr>
        <w:rFonts w:hint="default"/>
        <w:i/>
        <w:color w:val="FF000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2BE06347"/>
    <w:multiLevelType w:val="hybridMultilevel"/>
    <w:tmpl w:val="DA268DC8"/>
    <w:lvl w:ilvl="0" w:tplc="2500F0AE">
      <w:start w:val="1"/>
      <w:numFmt w:val="decimal"/>
      <w:lvlText w:val="%1."/>
      <w:lvlJc w:val="left"/>
      <w:pPr>
        <w:tabs>
          <w:tab w:val="num" w:pos="1175"/>
        </w:tabs>
        <w:ind w:left="1175" w:hanging="75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8" w15:restartNumberingAfterBreak="0">
    <w:nsid w:val="2D7B0BD9"/>
    <w:multiLevelType w:val="hybridMultilevel"/>
    <w:tmpl w:val="BE94DC9E"/>
    <w:lvl w:ilvl="0" w:tplc="2D962C46">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9" w15:restartNumberingAfterBreak="0">
    <w:nsid w:val="2EE53D9B"/>
    <w:multiLevelType w:val="hybridMultilevel"/>
    <w:tmpl w:val="BE94DC9E"/>
    <w:lvl w:ilvl="0" w:tplc="2D962C46">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0" w15:restartNumberingAfterBreak="0">
    <w:nsid w:val="358331A9"/>
    <w:multiLevelType w:val="hybridMultilevel"/>
    <w:tmpl w:val="3BF0D92C"/>
    <w:lvl w:ilvl="0" w:tplc="ADC274B8">
      <w:start w:val="1"/>
      <w:numFmt w:val="decimal"/>
      <w:lvlText w:val="%1."/>
      <w:lvlJc w:val="left"/>
      <w:pPr>
        <w:ind w:left="587" w:hanging="360"/>
      </w:pPr>
      <w:rPr>
        <w:rFonts w:hint="default"/>
        <w:i w:val="0"/>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1" w15:restartNumberingAfterBreak="0">
    <w:nsid w:val="4AC06ACD"/>
    <w:multiLevelType w:val="hybridMultilevel"/>
    <w:tmpl w:val="3BF0D92C"/>
    <w:lvl w:ilvl="0" w:tplc="ADC274B8">
      <w:start w:val="1"/>
      <w:numFmt w:val="decimal"/>
      <w:lvlText w:val="%1."/>
      <w:lvlJc w:val="left"/>
      <w:pPr>
        <w:ind w:left="587" w:hanging="360"/>
      </w:pPr>
      <w:rPr>
        <w:rFonts w:hint="default"/>
        <w:i w:val="0"/>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2" w15:restartNumberingAfterBreak="0">
    <w:nsid w:val="52622DF8"/>
    <w:multiLevelType w:val="hybridMultilevel"/>
    <w:tmpl w:val="BE94DC9E"/>
    <w:lvl w:ilvl="0" w:tplc="2D962C46">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3" w15:restartNumberingAfterBreak="0">
    <w:nsid w:val="55196DEF"/>
    <w:multiLevelType w:val="hybridMultilevel"/>
    <w:tmpl w:val="C7848C76"/>
    <w:lvl w:ilvl="0" w:tplc="BD4CB3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726DA5"/>
    <w:multiLevelType w:val="hybridMultilevel"/>
    <w:tmpl w:val="07D60E58"/>
    <w:lvl w:ilvl="0" w:tplc="C1F803CC">
      <w:start w:val="1"/>
      <w:numFmt w:val="decimal"/>
      <w:lvlText w:val="%1."/>
      <w:lvlJc w:val="left"/>
      <w:pPr>
        <w:tabs>
          <w:tab w:val="num" w:pos="1070"/>
        </w:tabs>
        <w:ind w:left="1070" w:hanging="645"/>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25" w15:restartNumberingAfterBreak="0">
    <w:nsid w:val="57E52DA0"/>
    <w:multiLevelType w:val="hybridMultilevel"/>
    <w:tmpl w:val="831E813C"/>
    <w:lvl w:ilvl="0" w:tplc="BD4CB3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8BD1A37"/>
    <w:multiLevelType w:val="hybridMultilevel"/>
    <w:tmpl w:val="930A5170"/>
    <w:lvl w:ilvl="0" w:tplc="15E65A8E">
      <w:start w:val="1"/>
      <w:numFmt w:val="decimal"/>
      <w:lvlText w:val="%1."/>
      <w:lvlJc w:val="left"/>
      <w:pPr>
        <w:ind w:left="899" w:hanging="360"/>
      </w:pPr>
      <w:rPr>
        <w:rFonts w:hint="default"/>
        <w:i/>
        <w:color w:val="FF000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5EBD43B2"/>
    <w:multiLevelType w:val="hybridMultilevel"/>
    <w:tmpl w:val="BE94DC9E"/>
    <w:lvl w:ilvl="0" w:tplc="2D962C46">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8" w15:restartNumberingAfterBreak="0">
    <w:nsid w:val="60463AAF"/>
    <w:multiLevelType w:val="hybridMultilevel"/>
    <w:tmpl w:val="F4D42B20"/>
    <w:lvl w:ilvl="0" w:tplc="7A62A672">
      <w:start w:val="1"/>
      <w:numFmt w:val="decimal"/>
      <w:lvlText w:val="%1."/>
      <w:lvlJc w:val="left"/>
      <w:pPr>
        <w:ind w:left="720" w:hanging="360"/>
      </w:pPr>
      <w:rPr>
        <w:rFonts w:ascii="PragmaticaC-BoldItalic" w:hAnsi="PragmaticaC-BoldItalic" w:cs="PragmaticaC-BoldItalic" w:hint="default"/>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30" w15:restartNumberingAfterBreak="0">
    <w:nsid w:val="713A7DF9"/>
    <w:multiLevelType w:val="hybridMultilevel"/>
    <w:tmpl w:val="C7848C76"/>
    <w:lvl w:ilvl="0" w:tplc="BD4CB3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713997"/>
    <w:multiLevelType w:val="hybridMultilevel"/>
    <w:tmpl w:val="8BCA688A"/>
    <w:lvl w:ilvl="0" w:tplc="5888D30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274BC8"/>
    <w:multiLevelType w:val="multilevel"/>
    <w:tmpl w:val="ECECD2E8"/>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34" w15:restartNumberingAfterBreak="0">
    <w:nsid w:val="7D9521C8"/>
    <w:multiLevelType w:val="multilevel"/>
    <w:tmpl w:val="F4FC10B8"/>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238"/>
        </w:tabs>
        <w:ind w:left="2238" w:hanging="360"/>
      </w:pPr>
      <w:rPr>
        <w:rFonts w:hint="default"/>
      </w:rPr>
    </w:lvl>
    <w:lvl w:ilvl="2">
      <w:start w:val="1"/>
      <w:numFmt w:val="lowerRoman"/>
      <w:lvlText w:val="%3."/>
      <w:lvlJc w:val="right"/>
      <w:pPr>
        <w:tabs>
          <w:tab w:val="num" w:pos="2958"/>
        </w:tabs>
        <w:ind w:left="2958" w:hanging="180"/>
      </w:pPr>
      <w:rPr>
        <w:rFonts w:hint="default"/>
      </w:rPr>
    </w:lvl>
    <w:lvl w:ilvl="3">
      <w:start w:val="1"/>
      <w:numFmt w:val="decimal"/>
      <w:lvlText w:val="%4."/>
      <w:lvlJc w:val="left"/>
      <w:pPr>
        <w:tabs>
          <w:tab w:val="num" w:pos="3678"/>
        </w:tabs>
        <w:ind w:left="3678" w:hanging="360"/>
      </w:pPr>
      <w:rPr>
        <w:rFonts w:hint="default"/>
      </w:rPr>
    </w:lvl>
    <w:lvl w:ilvl="4">
      <w:start w:val="1"/>
      <w:numFmt w:val="lowerLetter"/>
      <w:lvlText w:val="%5."/>
      <w:lvlJc w:val="left"/>
      <w:pPr>
        <w:tabs>
          <w:tab w:val="num" w:pos="4398"/>
        </w:tabs>
        <w:ind w:left="4398" w:hanging="360"/>
      </w:pPr>
      <w:rPr>
        <w:rFonts w:hint="default"/>
      </w:rPr>
    </w:lvl>
    <w:lvl w:ilvl="5">
      <w:start w:val="1"/>
      <w:numFmt w:val="lowerRoman"/>
      <w:lvlText w:val="%6."/>
      <w:lvlJc w:val="right"/>
      <w:pPr>
        <w:tabs>
          <w:tab w:val="num" w:pos="5118"/>
        </w:tabs>
        <w:ind w:left="5118" w:hanging="180"/>
      </w:pPr>
      <w:rPr>
        <w:rFonts w:hint="default"/>
      </w:rPr>
    </w:lvl>
    <w:lvl w:ilvl="6">
      <w:start w:val="1"/>
      <w:numFmt w:val="decimal"/>
      <w:lvlText w:val="%7."/>
      <w:lvlJc w:val="left"/>
      <w:pPr>
        <w:tabs>
          <w:tab w:val="num" w:pos="5838"/>
        </w:tabs>
        <w:ind w:left="5838" w:hanging="360"/>
      </w:pPr>
      <w:rPr>
        <w:rFonts w:hint="default"/>
      </w:rPr>
    </w:lvl>
    <w:lvl w:ilvl="7">
      <w:start w:val="1"/>
      <w:numFmt w:val="lowerLetter"/>
      <w:lvlText w:val="%8."/>
      <w:lvlJc w:val="left"/>
      <w:pPr>
        <w:tabs>
          <w:tab w:val="num" w:pos="6558"/>
        </w:tabs>
        <w:ind w:left="6558" w:hanging="360"/>
      </w:pPr>
      <w:rPr>
        <w:rFonts w:hint="default"/>
      </w:rPr>
    </w:lvl>
    <w:lvl w:ilvl="8">
      <w:start w:val="1"/>
      <w:numFmt w:val="lowerRoman"/>
      <w:lvlText w:val="%9."/>
      <w:lvlJc w:val="right"/>
      <w:pPr>
        <w:tabs>
          <w:tab w:val="num" w:pos="7278"/>
        </w:tabs>
        <w:ind w:left="7278" w:hanging="180"/>
      </w:pPr>
      <w:rPr>
        <w:rFonts w:hint="default"/>
      </w:rPr>
    </w:lvl>
  </w:abstractNum>
  <w:abstractNum w:abstractNumId="35" w15:restartNumberingAfterBreak="0">
    <w:nsid w:val="7F523840"/>
    <w:multiLevelType w:val="hybridMultilevel"/>
    <w:tmpl w:val="BE94DC9E"/>
    <w:lvl w:ilvl="0" w:tplc="2D962C46">
      <w:start w:val="1"/>
      <w:numFmt w:val="decimal"/>
      <w:lvlText w:val="%1."/>
      <w:lvlJc w:val="left"/>
      <w:pPr>
        <w:ind w:left="692" w:hanging="465"/>
      </w:pPr>
      <w:rPr>
        <w:rFonts w:ascii="Times New Roman" w:eastAsia="Times New Roman" w:hAnsi="Times New Roman" w:cs="Times New Roman"/>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num w:numId="1" w16cid:durableId="1568880923">
    <w:abstractNumId w:val="6"/>
  </w:num>
  <w:num w:numId="2" w16cid:durableId="750127588">
    <w:abstractNumId w:val="23"/>
  </w:num>
  <w:num w:numId="3" w16cid:durableId="898595177">
    <w:abstractNumId w:val="26"/>
  </w:num>
  <w:num w:numId="4" w16cid:durableId="616257759">
    <w:abstractNumId w:val="16"/>
  </w:num>
  <w:num w:numId="5" w16cid:durableId="962659020">
    <w:abstractNumId w:val="7"/>
  </w:num>
  <w:num w:numId="6" w16cid:durableId="1200900732">
    <w:abstractNumId w:val="30"/>
  </w:num>
  <w:num w:numId="7" w16cid:durableId="1176531987">
    <w:abstractNumId w:val="25"/>
  </w:num>
  <w:num w:numId="8" w16cid:durableId="2061441965">
    <w:abstractNumId w:val="28"/>
  </w:num>
  <w:num w:numId="9" w16cid:durableId="169756983">
    <w:abstractNumId w:val="33"/>
  </w:num>
  <w:num w:numId="10" w16cid:durableId="1271083278">
    <w:abstractNumId w:val="31"/>
  </w:num>
  <w:num w:numId="11" w16cid:durableId="185027912">
    <w:abstractNumId w:val="34"/>
  </w:num>
  <w:num w:numId="12" w16cid:durableId="1254825651">
    <w:abstractNumId w:val="5"/>
  </w:num>
  <w:num w:numId="13" w16cid:durableId="1051459665">
    <w:abstractNumId w:val="4"/>
  </w:num>
  <w:num w:numId="14" w16cid:durableId="199710152">
    <w:abstractNumId w:val="15"/>
  </w:num>
  <w:num w:numId="15" w16cid:durableId="653535925">
    <w:abstractNumId w:val="29"/>
  </w:num>
  <w:num w:numId="16" w16cid:durableId="828640532">
    <w:abstractNumId w:val="9"/>
  </w:num>
  <w:num w:numId="17" w16cid:durableId="789712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857259">
    <w:abstractNumId w:val="3"/>
  </w:num>
  <w:num w:numId="19" w16cid:durableId="923296886">
    <w:abstractNumId w:val="2"/>
  </w:num>
  <w:num w:numId="20" w16cid:durableId="941186193">
    <w:abstractNumId w:val="1"/>
  </w:num>
  <w:num w:numId="21" w16cid:durableId="2132625121">
    <w:abstractNumId w:val="0"/>
  </w:num>
  <w:num w:numId="22" w16cid:durableId="1446969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3574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910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5982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940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0965382">
    <w:abstractNumId w:val="34"/>
    <w:lvlOverride w:ilvl="0">
      <w:startOverride w:val="4"/>
    </w:lvlOverride>
  </w:num>
  <w:num w:numId="28" w16cid:durableId="579871931">
    <w:abstractNumId w:val="14"/>
  </w:num>
  <w:num w:numId="29" w16cid:durableId="1503935269">
    <w:abstractNumId w:val="17"/>
  </w:num>
  <w:num w:numId="30" w16cid:durableId="1924608926">
    <w:abstractNumId w:val="24"/>
  </w:num>
  <w:num w:numId="31" w16cid:durableId="351954864">
    <w:abstractNumId w:val="12"/>
  </w:num>
  <w:num w:numId="32" w16cid:durableId="695887236">
    <w:abstractNumId w:val="32"/>
  </w:num>
  <w:num w:numId="33" w16cid:durableId="1985088461">
    <w:abstractNumId w:val="20"/>
  </w:num>
  <w:num w:numId="34" w16cid:durableId="1219780255">
    <w:abstractNumId w:val="18"/>
  </w:num>
  <w:num w:numId="35" w16cid:durableId="1659915006">
    <w:abstractNumId w:val="10"/>
  </w:num>
  <w:num w:numId="36" w16cid:durableId="928927912">
    <w:abstractNumId w:val="21"/>
  </w:num>
  <w:num w:numId="37" w16cid:durableId="1150944464">
    <w:abstractNumId w:val="35"/>
  </w:num>
  <w:num w:numId="38" w16cid:durableId="1072585598">
    <w:abstractNumId w:val="13"/>
  </w:num>
  <w:num w:numId="39" w16cid:durableId="1681735015">
    <w:abstractNumId w:val="22"/>
  </w:num>
  <w:num w:numId="40" w16cid:durableId="1765571205">
    <w:abstractNumId w:val="27"/>
  </w:num>
  <w:num w:numId="41" w16cid:durableId="1543639573">
    <w:abstractNumId w:val="8"/>
  </w:num>
  <w:num w:numId="42" w16cid:durableId="1158884917">
    <w:abstractNumId w:val="19"/>
  </w:num>
  <w:num w:numId="43" w16cid:durableId="1969046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00"/>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72"/>
    <w:rsid w:val="00000E7A"/>
    <w:rsid w:val="00001207"/>
    <w:rsid w:val="000013D4"/>
    <w:rsid w:val="000045FC"/>
    <w:rsid w:val="00005702"/>
    <w:rsid w:val="0001404E"/>
    <w:rsid w:val="00014FEA"/>
    <w:rsid w:val="000204B0"/>
    <w:rsid w:val="000261C2"/>
    <w:rsid w:val="00034C8E"/>
    <w:rsid w:val="00035991"/>
    <w:rsid w:val="00041D91"/>
    <w:rsid w:val="0004336F"/>
    <w:rsid w:val="00047220"/>
    <w:rsid w:val="00047E80"/>
    <w:rsid w:val="00051872"/>
    <w:rsid w:val="00055558"/>
    <w:rsid w:val="00063B3D"/>
    <w:rsid w:val="000652F8"/>
    <w:rsid w:val="00065CE9"/>
    <w:rsid w:val="00067EDD"/>
    <w:rsid w:val="00071768"/>
    <w:rsid w:val="00073109"/>
    <w:rsid w:val="00074065"/>
    <w:rsid w:val="00076E82"/>
    <w:rsid w:val="0007752A"/>
    <w:rsid w:val="00077F02"/>
    <w:rsid w:val="00080C2B"/>
    <w:rsid w:val="00081309"/>
    <w:rsid w:val="00082D75"/>
    <w:rsid w:val="00084BD6"/>
    <w:rsid w:val="00086586"/>
    <w:rsid w:val="0009101C"/>
    <w:rsid w:val="00091438"/>
    <w:rsid w:val="00096CB9"/>
    <w:rsid w:val="000A202A"/>
    <w:rsid w:val="000A58F5"/>
    <w:rsid w:val="000B2894"/>
    <w:rsid w:val="000B3DCC"/>
    <w:rsid w:val="000B43D7"/>
    <w:rsid w:val="000C0DC6"/>
    <w:rsid w:val="000C1769"/>
    <w:rsid w:val="000C18F5"/>
    <w:rsid w:val="000C272C"/>
    <w:rsid w:val="000C36F1"/>
    <w:rsid w:val="000C4F3E"/>
    <w:rsid w:val="000C75A2"/>
    <w:rsid w:val="000D332C"/>
    <w:rsid w:val="000D348D"/>
    <w:rsid w:val="000E000C"/>
    <w:rsid w:val="000E794E"/>
    <w:rsid w:val="000F3C88"/>
    <w:rsid w:val="000F469A"/>
    <w:rsid w:val="000F4E1A"/>
    <w:rsid w:val="000F5F38"/>
    <w:rsid w:val="00103390"/>
    <w:rsid w:val="00103803"/>
    <w:rsid w:val="00103A24"/>
    <w:rsid w:val="00104815"/>
    <w:rsid w:val="00105695"/>
    <w:rsid w:val="001067B6"/>
    <w:rsid w:val="00106C35"/>
    <w:rsid w:val="00107F7A"/>
    <w:rsid w:val="00112B85"/>
    <w:rsid w:val="00112E13"/>
    <w:rsid w:val="001141F6"/>
    <w:rsid w:val="0011447F"/>
    <w:rsid w:val="001160B3"/>
    <w:rsid w:val="0012411C"/>
    <w:rsid w:val="001268E3"/>
    <w:rsid w:val="001324F7"/>
    <w:rsid w:val="00135349"/>
    <w:rsid w:val="00137A23"/>
    <w:rsid w:val="00137F19"/>
    <w:rsid w:val="001425F9"/>
    <w:rsid w:val="00142C67"/>
    <w:rsid w:val="00145EE2"/>
    <w:rsid w:val="00146BBF"/>
    <w:rsid w:val="00151B11"/>
    <w:rsid w:val="001554CB"/>
    <w:rsid w:val="001617F7"/>
    <w:rsid w:val="001629B4"/>
    <w:rsid w:val="00175619"/>
    <w:rsid w:val="00176F7F"/>
    <w:rsid w:val="00177285"/>
    <w:rsid w:val="00177957"/>
    <w:rsid w:val="0018033B"/>
    <w:rsid w:val="00180799"/>
    <w:rsid w:val="00183F0B"/>
    <w:rsid w:val="001847C7"/>
    <w:rsid w:val="00186DE3"/>
    <w:rsid w:val="00191240"/>
    <w:rsid w:val="00191A63"/>
    <w:rsid w:val="00191E95"/>
    <w:rsid w:val="00193856"/>
    <w:rsid w:val="001944D9"/>
    <w:rsid w:val="001946EB"/>
    <w:rsid w:val="001957FD"/>
    <w:rsid w:val="00196017"/>
    <w:rsid w:val="00196566"/>
    <w:rsid w:val="0019782F"/>
    <w:rsid w:val="001A5D31"/>
    <w:rsid w:val="001A6977"/>
    <w:rsid w:val="001A7142"/>
    <w:rsid w:val="001B0E4A"/>
    <w:rsid w:val="001B161E"/>
    <w:rsid w:val="001B2078"/>
    <w:rsid w:val="001B4C37"/>
    <w:rsid w:val="001B7129"/>
    <w:rsid w:val="001C31EF"/>
    <w:rsid w:val="001D06BB"/>
    <w:rsid w:val="001D0F7A"/>
    <w:rsid w:val="001D2A63"/>
    <w:rsid w:val="001D33A9"/>
    <w:rsid w:val="001D4606"/>
    <w:rsid w:val="001E2160"/>
    <w:rsid w:val="001E4CB1"/>
    <w:rsid w:val="001E7B04"/>
    <w:rsid w:val="001E7EA7"/>
    <w:rsid w:val="001F5340"/>
    <w:rsid w:val="001F6092"/>
    <w:rsid w:val="001F71EC"/>
    <w:rsid w:val="002003AC"/>
    <w:rsid w:val="002008C9"/>
    <w:rsid w:val="0020532B"/>
    <w:rsid w:val="002062DD"/>
    <w:rsid w:val="00207142"/>
    <w:rsid w:val="002071F6"/>
    <w:rsid w:val="002078F0"/>
    <w:rsid w:val="0021560C"/>
    <w:rsid w:val="00220FC5"/>
    <w:rsid w:val="00221C4D"/>
    <w:rsid w:val="0022301F"/>
    <w:rsid w:val="00230831"/>
    <w:rsid w:val="00231F7A"/>
    <w:rsid w:val="002322BC"/>
    <w:rsid w:val="00234784"/>
    <w:rsid w:val="0023487E"/>
    <w:rsid w:val="00240B18"/>
    <w:rsid w:val="00241A04"/>
    <w:rsid w:val="00242BDB"/>
    <w:rsid w:val="00243FC4"/>
    <w:rsid w:val="002444CE"/>
    <w:rsid w:val="00244893"/>
    <w:rsid w:val="00246C7D"/>
    <w:rsid w:val="00247D02"/>
    <w:rsid w:val="0025014C"/>
    <w:rsid w:val="00250755"/>
    <w:rsid w:val="00251377"/>
    <w:rsid w:val="002513A4"/>
    <w:rsid w:val="00251721"/>
    <w:rsid w:val="00251FBA"/>
    <w:rsid w:val="00253093"/>
    <w:rsid w:val="00254BA8"/>
    <w:rsid w:val="00254C93"/>
    <w:rsid w:val="00256966"/>
    <w:rsid w:val="00264D67"/>
    <w:rsid w:val="00265E9E"/>
    <w:rsid w:val="00266C07"/>
    <w:rsid w:val="00267DB1"/>
    <w:rsid w:val="00282A25"/>
    <w:rsid w:val="00282FD2"/>
    <w:rsid w:val="00285211"/>
    <w:rsid w:val="00286201"/>
    <w:rsid w:val="002905A2"/>
    <w:rsid w:val="002A2E64"/>
    <w:rsid w:val="002B33D1"/>
    <w:rsid w:val="002B45CE"/>
    <w:rsid w:val="002B4DF3"/>
    <w:rsid w:val="002B502D"/>
    <w:rsid w:val="002B6112"/>
    <w:rsid w:val="002B6789"/>
    <w:rsid w:val="002C25D3"/>
    <w:rsid w:val="002C41C2"/>
    <w:rsid w:val="002C4FED"/>
    <w:rsid w:val="002C5C37"/>
    <w:rsid w:val="002C5F26"/>
    <w:rsid w:val="002C7C09"/>
    <w:rsid w:val="002D1094"/>
    <w:rsid w:val="002D1A52"/>
    <w:rsid w:val="002D76AC"/>
    <w:rsid w:val="002E1FD7"/>
    <w:rsid w:val="002E7328"/>
    <w:rsid w:val="002F1540"/>
    <w:rsid w:val="002F34ED"/>
    <w:rsid w:val="002F4D2D"/>
    <w:rsid w:val="002F793C"/>
    <w:rsid w:val="003023AD"/>
    <w:rsid w:val="00310BB0"/>
    <w:rsid w:val="003146DE"/>
    <w:rsid w:val="00316BA7"/>
    <w:rsid w:val="00317846"/>
    <w:rsid w:val="00322403"/>
    <w:rsid w:val="00325D04"/>
    <w:rsid w:val="00325E4F"/>
    <w:rsid w:val="003301E6"/>
    <w:rsid w:val="00330441"/>
    <w:rsid w:val="003340DB"/>
    <w:rsid w:val="00334F24"/>
    <w:rsid w:val="0034133E"/>
    <w:rsid w:val="00342157"/>
    <w:rsid w:val="003441A4"/>
    <w:rsid w:val="00345023"/>
    <w:rsid w:val="00345893"/>
    <w:rsid w:val="00345E19"/>
    <w:rsid w:val="003475DF"/>
    <w:rsid w:val="00350882"/>
    <w:rsid w:val="003512C9"/>
    <w:rsid w:val="00351FB6"/>
    <w:rsid w:val="00353341"/>
    <w:rsid w:val="00356728"/>
    <w:rsid w:val="00357239"/>
    <w:rsid w:val="0035724F"/>
    <w:rsid w:val="0036449F"/>
    <w:rsid w:val="003668FA"/>
    <w:rsid w:val="00366EDC"/>
    <w:rsid w:val="00370EFD"/>
    <w:rsid w:val="00374807"/>
    <w:rsid w:val="0037631A"/>
    <w:rsid w:val="00380331"/>
    <w:rsid w:val="00384555"/>
    <w:rsid w:val="00393E8E"/>
    <w:rsid w:val="00395AC1"/>
    <w:rsid w:val="0039788C"/>
    <w:rsid w:val="003A0C1E"/>
    <w:rsid w:val="003A12D3"/>
    <w:rsid w:val="003A1C33"/>
    <w:rsid w:val="003A507F"/>
    <w:rsid w:val="003A62AF"/>
    <w:rsid w:val="003A62E3"/>
    <w:rsid w:val="003A6C0A"/>
    <w:rsid w:val="003A71C0"/>
    <w:rsid w:val="003B271F"/>
    <w:rsid w:val="003B432A"/>
    <w:rsid w:val="003B478C"/>
    <w:rsid w:val="003B487D"/>
    <w:rsid w:val="003B4D64"/>
    <w:rsid w:val="003B554E"/>
    <w:rsid w:val="003C0FB3"/>
    <w:rsid w:val="003C49C8"/>
    <w:rsid w:val="003D0DA8"/>
    <w:rsid w:val="003D1197"/>
    <w:rsid w:val="003D1B50"/>
    <w:rsid w:val="003D3962"/>
    <w:rsid w:val="003D47C3"/>
    <w:rsid w:val="003E0BC8"/>
    <w:rsid w:val="003E3879"/>
    <w:rsid w:val="003E5553"/>
    <w:rsid w:val="003E6AB5"/>
    <w:rsid w:val="003E7859"/>
    <w:rsid w:val="003F0857"/>
    <w:rsid w:val="003F258A"/>
    <w:rsid w:val="003F4A34"/>
    <w:rsid w:val="003F5CDD"/>
    <w:rsid w:val="003F7E07"/>
    <w:rsid w:val="00402398"/>
    <w:rsid w:val="00402CB1"/>
    <w:rsid w:val="00403621"/>
    <w:rsid w:val="004055CE"/>
    <w:rsid w:val="00405881"/>
    <w:rsid w:val="00405E67"/>
    <w:rsid w:val="004078C1"/>
    <w:rsid w:val="00422D77"/>
    <w:rsid w:val="00425092"/>
    <w:rsid w:val="00431C59"/>
    <w:rsid w:val="00431C78"/>
    <w:rsid w:val="004325AB"/>
    <w:rsid w:val="004331A9"/>
    <w:rsid w:val="00433315"/>
    <w:rsid w:val="004337EE"/>
    <w:rsid w:val="004440DA"/>
    <w:rsid w:val="004546E3"/>
    <w:rsid w:val="004552DC"/>
    <w:rsid w:val="00457D01"/>
    <w:rsid w:val="004601BC"/>
    <w:rsid w:val="00461EC2"/>
    <w:rsid w:val="00462732"/>
    <w:rsid w:val="004636F2"/>
    <w:rsid w:val="00464185"/>
    <w:rsid w:val="00464498"/>
    <w:rsid w:val="0046453A"/>
    <w:rsid w:val="00464A4B"/>
    <w:rsid w:val="0047029A"/>
    <w:rsid w:val="0047067F"/>
    <w:rsid w:val="00471D36"/>
    <w:rsid w:val="004751A1"/>
    <w:rsid w:val="00482C69"/>
    <w:rsid w:val="00484A38"/>
    <w:rsid w:val="00484D6A"/>
    <w:rsid w:val="0049026B"/>
    <w:rsid w:val="004930E1"/>
    <w:rsid w:val="004945F4"/>
    <w:rsid w:val="00494DE2"/>
    <w:rsid w:val="00496105"/>
    <w:rsid w:val="00496D00"/>
    <w:rsid w:val="004A084E"/>
    <w:rsid w:val="004A35D4"/>
    <w:rsid w:val="004A41D6"/>
    <w:rsid w:val="004B2150"/>
    <w:rsid w:val="004B45E2"/>
    <w:rsid w:val="004B67B3"/>
    <w:rsid w:val="004B7B57"/>
    <w:rsid w:val="004C4290"/>
    <w:rsid w:val="004C5308"/>
    <w:rsid w:val="004C756E"/>
    <w:rsid w:val="004D23E1"/>
    <w:rsid w:val="004D45EC"/>
    <w:rsid w:val="004D63B3"/>
    <w:rsid w:val="004E12DB"/>
    <w:rsid w:val="004E16F1"/>
    <w:rsid w:val="004E356E"/>
    <w:rsid w:val="004E3578"/>
    <w:rsid w:val="004E5F55"/>
    <w:rsid w:val="004E6B35"/>
    <w:rsid w:val="004E7AB4"/>
    <w:rsid w:val="00501496"/>
    <w:rsid w:val="005026EB"/>
    <w:rsid w:val="00503EB4"/>
    <w:rsid w:val="00504AC9"/>
    <w:rsid w:val="005055FE"/>
    <w:rsid w:val="00511714"/>
    <w:rsid w:val="005119CE"/>
    <w:rsid w:val="00512848"/>
    <w:rsid w:val="00513F76"/>
    <w:rsid w:val="0051500D"/>
    <w:rsid w:val="00517796"/>
    <w:rsid w:val="0052066B"/>
    <w:rsid w:val="00522FA2"/>
    <w:rsid w:val="005247B5"/>
    <w:rsid w:val="00527D26"/>
    <w:rsid w:val="00531BE8"/>
    <w:rsid w:val="0053386E"/>
    <w:rsid w:val="0053698A"/>
    <w:rsid w:val="00540F56"/>
    <w:rsid w:val="00541965"/>
    <w:rsid w:val="00545424"/>
    <w:rsid w:val="00547190"/>
    <w:rsid w:val="00547C93"/>
    <w:rsid w:val="0055198A"/>
    <w:rsid w:val="005565A4"/>
    <w:rsid w:val="00564647"/>
    <w:rsid w:val="00576DC0"/>
    <w:rsid w:val="005774F4"/>
    <w:rsid w:val="00577FE2"/>
    <w:rsid w:val="005839AD"/>
    <w:rsid w:val="00585C21"/>
    <w:rsid w:val="005879CE"/>
    <w:rsid w:val="00590607"/>
    <w:rsid w:val="005919C2"/>
    <w:rsid w:val="005920CC"/>
    <w:rsid w:val="00594032"/>
    <w:rsid w:val="005955AF"/>
    <w:rsid w:val="005964BD"/>
    <w:rsid w:val="005A0C63"/>
    <w:rsid w:val="005A2500"/>
    <w:rsid w:val="005B2413"/>
    <w:rsid w:val="005B2A7C"/>
    <w:rsid w:val="005B625D"/>
    <w:rsid w:val="005C2FB5"/>
    <w:rsid w:val="005D0475"/>
    <w:rsid w:val="005D111E"/>
    <w:rsid w:val="005D22C7"/>
    <w:rsid w:val="005D288F"/>
    <w:rsid w:val="005D2A1D"/>
    <w:rsid w:val="005D3105"/>
    <w:rsid w:val="005D6D0B"/>
    <w:rsid w:val="005D7242"/>
    <w:rsid w:val="005D75B0"/>
    <w:rsid w:val="005E12EB"/>
    <w:rsid w:val="005E2DAF"/>
    <w:rsid w:val="005E7B02"/>
    <w:rsid w:val="005F22CD"/>
    <w:rsid w:val="005F3714"/>
    <w:rsid w:val="005F6D01"/>
    <w:rsid w:val="006008DC"/>
    <w:rsid w:val="00601DA7"/>
    <w:rsid w:val="00602557"/>
    <w:rsid w:val="00602940"/>
    <w:rsid w:val="00602D03"/>
    <w:rsid w:val="0060367B"/>
    <w:rsid w:val="0060382C"/>
    <w:rsid w:val="00610396"/>
    <w:rsid w:val="00610AEA"/>
    <w:rsid w:val="0061269D"/>
    <w:rsid w:val="00612BE6"/>
    <w:rsid w:val="0061343D"/>
    <w:rsid w:val="006160F3"/>
    <w:rsid w:val="006167F0"/>
    <w:rsid w:val="00620E4E"/>
    <w:rsid w:val="00622602"/>
    <w:rsid w:val="0063337C"/>
    <w:rsid w:val="0063599A"/>
    <w:rsid w:val="00647BEF"/>
    <w:rsid w:val="00650F52"/>
    <w:rsid w:val="00652296"/>
    <w:rsid w:val="00654E0E"/>
    <w:rsid w:val="00656E5F"/>
    <w:rsid w:val="006621B0"/>
    <w:rsid w:val="006672FA"/>
    <w:rsid w:val="00667651"/>
    <w:rsid w:val="0066774B"/>
    <w:rsid w:val="006760B6"/>
    <w:rsid w:val="0067683B"/>
    <w:rsid w:val="0068339C"/>
    <w:rsid w:val="00683404"/>
    <w:rsid w:val="0068481C"/>
    <w:rsid w:val="006859EB"/>
    <w:rsid w:val="00697764"/>
    <w:rsid w:val="006A38EC"/>
    <w:rsid w:val="006A5A57"/>
    <w:rsid w:val="006B0BB3"/>
    <w:rsid w:val="006B1F3B"/>
    <w:rsid w:val="006B2DFF"/>
    <w:rsid w:val="006B5D3D"/>
    <w:rsid w:val="006B66E8"/>
    <w:rsid w:val="006C051F"/>
    <w:rsid w:val="006C0A48"/>
    <w:rsid w:val="006C1C6B"/>
    <w:rsid w:val="006C209F"/>
    <w:rsid w:val="006C6AD9"/>
    <w:rsid w:val="006C73A6"/>
    <w:rsid w:val="006D2F13"/>
    <w:rsid w:val="006D7834"/>
    <w:rsid w:val="006E2A99"/>
    <w:rsid w:val="006E5D75"/>
    <w:rsid w:val="006E6E12"/>
    <w:rsid w:val="006E6E5C"/>
    <w:rsid w:val="006E7359"/>
    <w:rsid w:val="006E7AB1"/>
    <w:rsid w:val="006F5E2D"/>
    <w:rsid w:val="006F704E"/>
    <w:rsid w:val="0070027B"/>
    <w:rsid w:val="00700E64"/>
    <w:rsid w:val="0070138A"/>
    <w:rsid w:val="00705DFC"/>
    <w:rsid w:val="00712383"/>
    <w:rsid w:val="00715399"/>
    <w:rsid w:val="007154BC"/>
    <w:rsid w:val="007264ED"/>
    <w:rsid w:val="0072683B"/>
    <w:rsid w:val="00727357"/>
    <w:rsid w:val="0072770E"/>
    <w:rsid w:val="00727F02"/>
    <w:rsid w:val="00734081"/>
    <w:rsid w:val="00736319"/>
    <w:rsid w:val="007369FB"/>
    <w:rsid w:val="00736F6B"/>
    <w:rsid w:val="007373C6"/>
    <w:rsid w:val="00741D85"/>
    <w:rsid w:val="00744DE3"/>
    <w:rsid w:val="00745555"/>
    <w:rsid w:val="007458C6"/>
    <w:rsid w:val="00753313"/>
    <w:rsid w:val="00755233"/>
    <w:rsid w:val="00755660"/>
    <w:rsid w:val="007637A6"/>
    <w:rsid w:val="0076408A"/>
    <w:rsid w:val="0076489E"/>
    <w:rsid w:val="007649C1"/>
    <w:rsid w:val="00765F64"/>
    <w:rsid w:val="00766C2C"/>
    <w:rsid w:val="00770CDE"/>
    <w:rsid w:val="00772B6F"/>
    <w:rsid w:val="00774263"/>
    <w:rsid w:val="00774F40"/>
    <w:rsid w:val="0077642C"/>
    <w:rsid w:val="00780E7E"/>
    <w:rsid w:val="00783672"/>
    <w:rsid w:val="00794E58"/>
    <w:rsid w:val="007A5E7C"/>
    <w:rsid w:val="007B03F8"/>
    <w:rsid w:val="007B151F"/>
    <w:rsid w:val="007B295C"/>
    <w:rsid w:val="007B3275"/>
    <w:rsid w:val="007B3F3C"/>
    <w:rsid w:val="007B62D2"/>
    <w:rsid w:val="007B6321"/>
    <w:rsid w:val="007B70C7"/>
    <w:rsid w:val="007C08F1"/>
    <w:rsid w:val="007C26A5"/>
    <w:rsid w:val="007C33DD"/>
    <w:rsid w:val="007C3B8E"/>
    <w:rsid w:val="007C4A7B"/>
    <w:rsid w:val="007E0611"/>
    <w:rsid w:val="007E1097"/>
    <w:rsid w:val="007E16F1"/>
    <w:rsid w:val="007E1E9F"/>
    <w:rsid w:val="007E1EF8"/>
    <w:rsid w:val="007E23A7"/>
    <w:rsid w:val="007E30B6"/>
    <w:rsid w:val="007E42F0"/>
    <w:rsid w:val="007E46E4"/>
    <w:rsid w:val="007E6611"/>
    <w:rsid w:val="007F0A3B"/>
    <w:rsid w:val="007F1507"/>
    <w:rsid w:val="007F7A5F"/>
    <w:rsid w:val="007F7D19"/>
    <w:rsid w:val="00804A0D"/>
    <w:rsid w:val="0080566B"/>
    <w:rsid w:val="00805863"/>
    <w:rsid w:val="0080651D"/>
    <w:rsid w:val="00811A51"/>
    <w:rsid w:val="008137F1"/>
    <w:rsid w:val="00816CEA"/>
    <w:rsid w:val="00816F25"/>
    <w:rsid w:val="00823B2E"/>
    <w:rsid w:val="00826380"/>
    <w:rsid w:val="00827559"/>
    <w:rsid w:val="00827E2C"/>
    <w:rsid w:val="00834AB5"/>
    <w:rsid w:val="00837BFC"/>
    <w:rsid w:val="008401E7"/>
    <w:rsid w:val="008475B6"/>
    <w:rsid w:val="00851E6E"/>
    <w:rsid w:val="008552ED"/>
    <w:rsid w:val="00857930"/>
    <w:rsid w:val="00860FDD"/>
    <w:rsid w:val="008624D6"/>
    <w:rsid w:val="00863735"/>
    <w:rsid w:val="008664C0"/>
    <w:rsid w:val="00866DF9"/>
    <w:rsid w:val="00871368"/>
    <w:rsid w:val="008729C9"/>
    <w:rsid w:val="008730E0"/>
    <w:rsid w:val="00880224"/>
    <w:rsid w:val="00880378"/>
    <w:rsid w:val="00886960"/>
    <w:rsid w:val="0089040A"/>
    <w:rsid w:val="00890748"/>
    <w:rsid w:val="0089660E"/>
    <w:rsid w:val="00896CFE"/>
    <w:rsid w:val="008975F6"/>
    <w:rsid w:val="008A15C5"/>
    <w:rsid w:val="008A5939"/>
    <w:rsid w:val="008A6420"/>
    <w:rsid w:val="008A72C0"/>
    <w:rsid w:val="008A7774"/>
    <w:rsid w:val="008B008B"/>
    <w:rsid w:val="008B0651"/>
    <w:rsid w:val="008B09B9"/>
    <w:rsid w:val="008B4FBF"/>
    <w:rsid w:val="008B5A75"/>
    <w:rsid w:val="008B68DC"/>
    <w:rsid w:val="008B7F20"/>
    <w:rsid w:val="008C169E"/>
    <w:rsid w:val="008C1EA5"/>
    <w:rsid w:val="008C21B1"/>
    <w:rsid w:val="008C2D99"/>
    <w:rsid w:val="008D0C7D"/>
    <w:rsid w:val="008D3032"/>
    <w:rsid w:val="008D74B8"/>
    <w:rsid w:val="008E1078"/>
    <w:rsid w:val="008E12DA"/>
    <w:rsid w:val="008E4F80"/>
    <w:rsid w:val="008E7B0B"/>
    <w:rsid w:val="008F236C"/>
    <w:rsid w:val="008F2D72"/>
    <w:rsid w:val="008F5906"/>
    <w:rsid w:val="008F77B5"/>
    <w:rsid w:val="00900264"/>
    <w:rsid w:val="009030E8"/>
    <w:rsid w:val="00904179"/>
    <w:rsid w:val="00904CF0"/>
    <w:rsid w:val="0090536E"/>
    <w:rsid w:val="009066E6"/>
    <w:rsid w:val="00906891"/>
    <w:rsid w:val="00907740"/>
    <w:rsid w:val="00907884"/>
    <w:rsid w:val="009139DB"/>
    <w:rsid w:val="0091545E"/>
    <w:rsid w:val="0091743D"/>
    <w:rsid w:val="00917592"/>
    <w:rsid w:val="00923CF7"/>
    <w:rsid w:val="00923E40"/>
    <w:rsid w:val="00931330"/>
    <w:rsid w:val="00932025"/>
    <w:rsid w:val="00932698"/>
    <w:rsid w:val="009328C9"/>
    <w:rsid w:val="00933171"/>
    <w:rsid w:val="00934224"/>
    <w:rsid w:val="0094069B"/>
    <w:rsid w:val="0094418B"/>
    <w:rsid w:val="00945A1A"/>
    <w:rsid w:val="009504A2"/>
    <w:rsid w:val="00952422"/>
    <w:rsid w:val="00952809"/>
    <w:rsid w:val="009549A2"/>
    <w:rsid w:val="0095608A"/>
    <w:rsid w:val="009600EA"/>
    <w:rsid w:val="009634C0"/>
    <w:rsid w:val="009655ED"/>
    <w:rsid w:val="009667A5"/>
    <w:rsid w:val="0097041C"/>
    <w:rsid w:val="00972944"/>
    <w:rsid w:val="0097439F"/>
    <w:rsid w:val="009749FB"/>
    <w:rsid w:val="00976D0F"/>
    <w:rsid w:val="00976D13"/>
    <w:rsid w:val="00981F16"/>
    <w:rsid w:val="00982EF9"/>
    <w:rsid w:val="009904E9"/>
    <w:rsid w:val="0099094F"/>
    <w:rsid w:val="0099136C"/>
    <w:rsid w:val="0099191D"/>
    <w:rsid w:val="00995C22"/>
    <w:rsid w:val="00995D93"/>
    <w:rsid w:val="00997942"/>
    <w:rsid w:val="009A0944"/>
    <w:rsid w:val="009A6DB6"/>
    <w:rsid w:val="009B0E42"/>
    <w:rsid w:val="009B1D06"/>
    <w:rsid w:val="009B4FC0"/>
    <w:rsid w:val="009B4FE8"/>
    <w:rsid w:val="009B6614"/>
    <w:rsid w:val="009B6913"/>
    <w:rsid w:val="009B77B5"/>
    <w:rsid w:val="009C009F"/>
    <w:rsid w:val="009C14A9"/>
    <w:rsid w:val="009C64ED"/>
    <w:rsid w:val="009C7409"/>
    <w:rsid w:val="009D580E"/>
    <w:rsid w:val="009E48F4"/>
    <w:rsid w:val="009F17A1"/>
    <w:rsid w:val="009F231D"/>
    <w:rsid w:val="009F464F"/>
    <w:rsid w:val="009F6A9A"/>
    <w:rsid w:val="00A00BB8"/>
    <w:rsid w:val="00A03EB0"/>
    <w:rsid w:val="00A04065"/>
    <w:rsid w:val="00A04A68"/>
    <w:rsid w:val="00A06BC9"/>
    <w:rsid w:val="00A10501"/>
    <w:rsid w:val="00A13A42"/>
    <w:rsid w:val="00A13A44"/>
    <w:rsid w:val="00A14FDB"/>
    <w:rsid w:val="00A15327"/>
    <w:rsid w:val="00A15EA2"/>
    <w:rsid w:val="00A16388"/>
    <w:rsid w:val="00A16B3F"/>
    <w:rsid w:val="00A179E0"/>
    <w:rsid w:val="00A3635D"/>
    <w:rsid w:val="00A40D50"/>
    <w:rsid w:val="00A41128"/>
    <w:rsid w:val="00A413CA"/>
    <w:rsid w:val="00A51B27"/>
    <w:rsid w:val="00A5291E"/>
    <w:rsid w:val="00A560D8"/>
    <w:rsid w:val="00A57C2D"/>
    <w:rsid w:val="00A57EA6"/>
    <w:rsid w:val="00A6163B"/>
    <w:rsid w:val="00A62E79"/>
    <w:rsid w:val="00A64019"/>
    <w:rsid w:val="00A679ED"/>
    <w:rsid w:val="00A7232A"/>
    <w:rsid w:val="00A73397"/>
    <w:rsid w:val="00A77B17"/>
    <w:rsid w:val="00A810B4"/>
    <w:rsid w:val="00A93C88"/>
    <w:rsid w:val="00AA0847"/>
    <w:rsid w:val="00AA1700"/>
    <w:rsid w:val="00AA26CC"/>
    <w:rsid w:val="00AA2ADD"/>
    <w:rsid w:val="00AA3BCA"/>
    <w:rsid w:val="00AA5642"/>
    <w:rsid w:val="00AA7A76"/>
    <w:rsid w:val="00AB0F8F"/>
    <w:rsid w:val="00AB14A8"/>
    <w:rsid w:val="00AB1F67"/>
    <w:rsid w:val="00AB2988"/>
    <w:rsid w:val="00AB4E2A"/>
    <w:rsid w:val="00AB5584"/>
    <w:rsid w:val="00AB6E48"/>
    <w:rsid w:val="00AC7603"/>
    <w:rsid w:val="00AD0D3E"/>
    <w:rsid w:val="00AD2F21"/>
    <w:rsid w:val="00AD4E37"/>
    <w:rsid w:val="00AE0908"/>
    <w:rsid w:val="00AE14A8"/>
    <w:rsid w:val="00AE24C6"/>
    <w:rsid w:val="00AE3B20"/>
    <w:rsid w:val="00AE5829"/>
    <w:rsid w:val="00AE5CD2"/>
    <w:rsid w:val="00AF40A1"/>
    <w:rsid w:val="00B01C65"/>
    <w:rsid w:val="00B028B3"/>
    <w:rsid w:val="00B0602E"/>
    <w:rsid w:val="00B07641"/>
    <w:rsid w:val="00B101F6"/>
    <w:rsid w:val="00B137BC"/>
    <w:rsid w:val="00B16470"/>
    <w:rsid w:val="00B21E45"/>
    <w:rsid w:val="00B23DE7"/>
    <w:rsid w:val="00B2475A"/>
    <w:rsid w:val="00B264F9"/>
    <w:rsid w:val="00B30615"/>
    <w:rsid w:val="00B329F3"/>
    <w:rsid w:val="00B37666"/>
    <w:rsid w:val="00B419A9"/>
    <w:rsid w:val="00B42272"/>
    <w:rsid w:val="00B44FD0"/>
    <w:rsid w:val="00B45789"/>
    <w:rsid w:val="00B50236"/>
    <w:rsid w:val="00B5050A"/>
    <w:rsid w:val="00B52343"/>
    <w:rsid w:val="00B53771"/>
    <w:rsid w:val="00B541C0"/>
    <w:rsid w:val="00B54E9A"/>
    <w:rsid w:val="00B60325"/>
    <w:rsid w:val="00B60A55"/>
    <w:rsid w:val="00B633D7"/>
    <w:rsid w:val="00B6400A"/>
    <w:rsid w:val="00B7037D"/>
    <w:rsid w:val="00B706B7"/>
    <w:rsid w:val="00B71DB7"/>
    <w:rsid w:val="00B72C8B"/>
    <w:rsid w:val="00B73846"/>
    <w:rsid w:val="00B7548B"/>
    <w:rsid w:val="00B81E51"/>
    <w:rsid w:val="00B84A2E"/>
    <w:rsid w:val="00B85E05"/>
    <w:rsid w:val="00B9046D"/>
    <w:rsid w:val="00B90839"/>
    <w:rsid w:val="00B93626"/>
    <w:rsid w:val="00B9479A"/>
    <w:rsid w:val="00B96DEE"/>
    <w:rsid w:val="00BA0274"/>
    <w:rsid w:val="00BA2BB3"/>
    <w:rsid w:val="00BA2F7C"/>
    <w:rsid w:val="00BA3B26"/>
    <w:rsid w:val="00BA4A91"/>
    <w:rsid w:val="00BA67E6"/>
    <w:rsid w:val="00BB2E84"/>
    <w:rsid w:val="00BB4164"/>
    <w:rsid w:val="00BB5038"/>
    <w:rsid w:val="00BB58B1"/>
    <w:rsid w:val="00BB66CA"/>
    <w:rsid w:val="00BB6EBC"/>
    <w:rsid w:val="00BC0D42"/>
    <w:rsid w:val="00BC24CF"/>
    <w:rsid w:val="00BC2742"/>
    <w:rsid w:val="00BC46DF"/>
    <w:rsid w:val="00BC5C96"/>
    <w:rsid w:val="00BC7E9F"/>
    <w:rsid w:val="00BD11F7"/>
    <w:rsid w:val="00BD49BC"/>
    <w:rsid w:val="00BD5EA7"/>
    <w:rsid w:val="00BD7FF3"/>
    <w:rsid w:val="00BE0826"/>
    <w:rsid w:val="00BE09F9"/>
    <w:rsid w:val="00BE2A27"/>
    <w:rsid w:val="00BF2B20"/>
    <w:rsid w:val="00BF339D"/>
    <w:rsid w:val="00BF3E6F"/>
    <w:rsid w:val="00C0273B"/>
    <w:rsid w:val="00C06190"/>
    <w:rsid w:val="00C06B6E"/>
    <w:rsid w:val="00C06DC9"/>
    <w:rsid w:val="00C077C7"/>
    <w:rsid w:val="00C1014C"/>
    <w:rsid w:val="00C104D2"/>
    <w:rsid w:val="00C122B8"/>
    <w:rsid w:val="00C12582"/>
    <w:rsid w:val="00C12D01"/>
    <w:rsid w:val="00C1749D"/>
    <w:rsid w:val="00C176B4"/>
    <w:rsid w:val="00C21AD2"/>
    <w:rsid w:val="00C23A5B"/>
    <w:rsid w:val="00C25B8E"/>
    <w:rsid w:val="00C26722"/>
    <w:rsid w:val="00C27C8F"/>
    <w:rsid w:val="00C315D3"/>
    <w:rsid w:val="00C32287"/>
    <w:rsid w:val="00C324C2"/>
    <w:rsid w:val="00C3585D"/>
    <w:rsid w:val="00C41467"/>
    <w:rsid w:val="00C44C3C"/>
    <w:rsid w:val="00C4732F"/>
    <w:rsid w:val="00C53C47"/>
    <w:rsid w:val="00C57316"/>
    <w:rsid w:val="00C57589"/>
    <w:rsid w:val="00C57FB4"/>
    <w:rsid w:val="00C6696F"/>
    <w:rsid w:val="00C66DC5"/>
    <w:rsid w:val="00C67305"/>
    <w:rsid w:val="00C6756F"/>
    <w:rsid w:val="00C7051A"/>
    <w:rsid w:val="00C725B3"/>
    <w:rsid w:val="00C73BC0"/>
    <w:rsid w:val="00C77700"/>
    <w:rsid w:val="00C77E04"/>
    <w:rsid w:val="00C873A7"/>
    <w:rsid w:val="00C926D1"/>
    <w:rsid w:val="00C92FA0"/>
    <w:rsid w:val="00C93DFA"/>
    <w:rsid w:val="00C94EA7"/>
    <w:rsid w:val="00C978DE"/>
    <w:rsid w:val="00CA7367"/>
    <w:rsid w:val="00CA7ABF"/>
    <w:rsid w:val="00CA7CAC"/>
    <w:rsid w:val="00CB4F69"/>
    <w:rsid w:val="00CB5685"/>
    <w:rsid w:val="00CB6041"/>
    <w:rsid w:val="00CB6CDA"/>
    <w:rsid w:val="00CC1860"/>
    <w:rsid w:val="00CD0D7A"/>
    <w:rsid w:val="00CD3D1D"/>
    <w:rsid w:val="00CE253C"/>
    <w:rsid w:val="00CE3086"/>
    <w:rsid w:val="00CE340C"/>
    <w:rsid w:val="00CE3D15"/>
    <w:rsid w:val="00CE5D45"/>
    <w:rsid w:val="00CE7F27"/>
    <w:rsid w:val="00CF1CB2"/>
    <w:rsid w:val="00CF2974"/>
    <w:rsid w:val="00CF4E89"/>
    <w:rsid w:val="00D04586"/>
    <w:rsid w:val="00D05A02"/>
    <w:rsid w:val="00D10126"/>
    <w:rsid w:val="00D11B15"/>
    <w:rsid w:val="00D11DA4"/>
    <w:rsid w:val="00D15EB9"/>
    <w:rsid w:val="00D178AE"/>
    <w:rsid w:val="00D22334"/>
    <w:rsid w:val="00D24F6C"/>
    <w:rsid w:val="00D2590D"/>
    <w:rsid w:val="00D25C1C"/>
    <w:rsid w:val="00D26E62"/>
    <w:rsid w:val="00D336C4"/>
    <w:rsid w:val="00D35F5F"/>
    <w:rsid w:val="00D3622F"/>
    <w:rsid w:val="00D41DC4"/>
    <w:rsid w:val="00D42C1E"/>
    <w:rsid w:val="00D46BAE"/>
    <w:rsid w:val="00D54580"/>
    <w:rsid w:val="00D55C85"/>
    <w:rsid w:val="00D56F69"/>
    <w:rsid w:val="00D62772"/>
    <w:rsid w:val="00D650D6"/>
    <w:rsid w:val="00D652BC"/>
    <w:rsid w:val="00D732DD"/>
    <w:rsid w:val="00D77A13"/>
    <w:rsid w:val="00D8078F"/>
    <w:rsid w:val="00D80AC6"/>
    <w:rsid w:val="00D81604"/>
    <w:rsid w:val="00D82A7A"/>
    <w:rsid w:val="00D83124"/>
    <w:rsid w:val="00D8393B"/>
    <w:rsid w:val="00D90DC7"/>
    <w:rsid w:val="00D925CC"/>
    <w:rsid w:val="00D9454C"/>
    <w:rsid w:val="00D95290"/>
    <w:rsid w:val="00DA083F"/>
    <w:rsid w:val="00DA08D3"/>
    <w:rsid w:val="00DA1196"/>
    <w:rsid w:val="00DA1AD1"/>
    <w:rsid w:val="00DA2728"/>
    <w:rsid w:val="00DA7AA2"/>
    <w:rsid w:val="00DB1FDD"/>
    <w:rsid w:val="00DB49DE"/>
    <w:rsid w:val="00DB5DAC"/>
    <w:rsid w:val="00DC0F0F"/>
    <w:rsid w:val="00DC2736"/>
    <w:rsid w:val="00DD4121"/>
    <w:rsid w:val="00DD490A"/>
    <w:rsid w:val="00DD4D5D"/>
    <w:rsid w:val="00DD55B1"/>
    <w:rsid w:val="00DE0849"/>
    <w:rsid w:val="00DE2442"/>
    <w:rsid w:val="00DE6423"/>
    <w:rsid w:val="00DF0586"/>
    <w:rsid w:val="00DF14D0"/>
    <w:rsid w:val="00DF180A"/>
    <w:rsid w:val="00DF39F2"/>
    <w:rsid w:val="00DF4A98"/>
    <w:rsid w:val="00E00935"/>
    <w:rsid w:val="00E00B7D"/>
    <w:rsid w:val="00E02F37"/>
    <w:rsid w:val="00E03DCF"/>
    <w:rsid w:val="00E03EC7"/>
    <w:rsid w:val="00E10003"/>
    <w:rsid w:val="00E20ADC"/>
    <w:rsid w:val="00E218F5"/>
    <w:rsid w:val="00E22209"/>
    <w:rsid w:val="00E23593"/>
    <w:rsid w:val="00E34312"/>
    <w:rsid w:val="00E4087E"/>
    <w:rsid w:val="00E41D82"/>
    <w:rsid w:val="00E41E86"/>
    <w:rsid w:val="00E420E9"/>
    <w:rsid w:val="00E43472"/>
    <w:rsid w:val="00E43C0C"/>
    <w:rsid w:val="00E4483A"/>
    <w:rsid w:val="00E453CB"/>
    <w:rsid w:val="00E45AE3"/>
    <w:rsid w:val="00E45DA8"/>
    <w:rsid w:val="00E50A74"/>
    <w:rsid w:val="00E51427"/>
    <w:rsid w:val="00E51C14"/>
    <w:rsid w:val="00E63350"/>
    <w:rsid w:val="00E64555"/>
    <w:rsid w:val="00E657BE"/>
    <w:rsid w:val="00E66215"/>
    <w:rsid w:val="00E7133F"/>
    <w:rsid w:val="00E71908"/>
    <w:rsid w:val="00E73E01"/>
    <w:rsid w:val="00E7760F"/>
    <w:rsid w:val="00E85F9F"/>
    <w:rsid w:val="00E8653D"/>
    <w:rsid w:val="00E9097E"/>
    <w:rsid w:val="00E92544"/>
    <w:rsid w:val="00E94372"/>
    <w:rsid w:val="00E95049"/>
    <w:rsid w:val="00E960D0"/>
    <w:rsid w:val="00EA355A"/>
    <w:rsid w:val="00EA3E3C"/>
    <w:rsid w:val="00EA58AE"/>
    <w:rsid w:val="00EA700E"/>
    <w:rsid w:val="00EB202A"/>
    <w:rsid w:val="00EB39B7"/>
    <w:rsid w:val="00EB55D3"/>
    <w:rsid w:val="00EB5792"/>
    <w:rsid w:val="00EB6351"/>
    <w:rsid w:val="00EB641A"/>
    <w:rsid w:val="00EC0355"/>
    <w:rsid w:val="00EC09CB"/>
    <w:rsid w:val="00EC6DAC"/>
    <w:rsid w:val="00ED0B9C"/>
    <w:rsid w:val="00ED12FE"/>
    <w:rsid w:val="00ED298E"/>
    <w:rsid w:val="00ED2D97"/>
    <w:rsid w:val="00ED3C5D"/>
    <w:rsid w:val="00ED59AF"/>
    <w:rsid w:val="00EE0382"/>
    <w:rsid w:val="00EE0DD5"/>
    <w:rsid w:val="00EE2CC8"/>
    <w:rsid w:val="00EE3965"/>
    <w:rsid w:val="00EE59CE"/>
    <w:rsid w:val="00EF07BE"/>
    <w:rsid w:val="00EF1167"/>
    <w:rsid w:val="00EF2667"/>
    <w:rsid w:val="00EF5384"/>
    <w:rsid w:val="00EF75F5"/>
    <w:rsid w:val="00F02541"/>
    <w:rsid w:val="00F029B7"/>
    <w:rsid w:val="00F038DC"/>
    <w:rsid w:val="00F0520A"/>
    <w:rsid w:val="00F07C51"/>
    <w:rsid w:val="00F10784"/>
    <w:rsid w:val="00F12126"/>
    <w:rsid w:val="00F21044"/>
    <w:rsid w:val="00F25383"/>
    <w:rsid w:val="00F271CA"/>
    <w:rsid w:val="00F3069D"/>
    <w:rsid w:val="00F30A17"/>
    <w:rsid w:val="00F33023"/>
    <w:rsid w:val="00F33698"/>
    <w:rsid w:val="00F34B0C"/>
    <w:rsid w:val="00F37A0B"/>
    <w:rsid w:val="00F42264"/>
    <w:rsid w:val="00F435A8"/>
    <w:rsid w:val="00F4459D"/>
    <w:rsid w:val="00F461CB"/>
    <w:rsid w:val="00F47839"/>
    <w:rsid w:val="00F47ED9"/>
    <w:rsid w:val="00F5204B"/>
    <w:rsid w:val="00F54ABD"/>
    <w:rsid w:val="00F619DE"/>
    <w:rsid w:val="00F62DED"/>
    <w:rsid w:val="00F632A3"/>
    <w:rsid w:val="00F65C7F"/>
    <w:rsid w:val="00F66B10"/>
    <w:rsid w:val="00F6704F"/>
    <w:rsid w:val="00F70110"/>
    <w:rsid w:val="00F718D0"/>
    <w:rsid w:val="00F71BC0"/>
    <w:rsid w:val="00F7795B"/>
    <w:rsid w:val="00F808CA"/>
    <w:rsid w:val="00F82B95"/>
    <w:rsid w:val="00F85BD3"/>
    <w:rsid w:val="00F87B24"/>
    <w:rsid w:val="00F90230"/>
    <w:rsid w:val="00F92880"/>
    <w:rsid w:val="00F92B9A"/>
    <w:rsid w:val="00F974AA"/>
    <w:rsid w:val="00FA2450"/>
    <w:rsid w:val="00FB03C9"/>
    <w:rsid w:val="00FB0C51"/>
    <w:rsid w:val="00FB126A"/>
    <w:rsid w:val="00FB2DE3"/>
    <w:rsid w:val="00FB42ED"/>
    <w:rsid w:val="00FB6095"/>
    <w:rsid w:val="00FB6E3D"/>
    <w:rsid w:val="00FB71AF"/>
    <w:rsid w:val="00FB71E9"/>
    <w:rsid w:val="00FC070A"/>
    <w:rsid w:val="00FE16AB"/>
    <w:rsid w:val="00FE4B6A"/>
    <w:rsid w:val="00FE5500"/>
    <w:rsid w:val="00FF2144"/>
    <w:rsid w:val="339DB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D53A1"/>
  <w15:docId w15:val="{310E3D14-85EA-4D7C-A522-CF9DDF48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B6913"/>
    <w:pPr>
      <w:overflowPunct w:val="0"/>
      <w:autoSpaceDE w:val="0"/>
      <w:autoSpaceDN w:val="0"/>
      <w:adjustRightInd w:val="0"/>
      <w:spacing w:line="240" w:lineRule="atLeast"/>
      <w:ind w:firstLine="227"/>
      <w:jc w:val="both"/>
      <w:textAlignment w:val="baseline"/>
    </w:pPr>
    <w:rPr>
      <w:rFonts w:ascii="Times New Roman" w:eastAsia="Times New Roman" w:hAnsi="Times New Roman"/>
      <w:lang w:val="en-US" w:eastAsia="de-DE"/>
    </w:rPr>
  </w:style>
  <w:style w:type="paragraph" w:styleId="1">
    <w:name w:val="heading 1"/>
    <w:basedOn w:val="a1"/>
    <w:next w:val="a1"/>
    <w:link w:val="10"/>
    <w:qFormat/>
    <w:rsid w:val="009B6913"/>
    <w:pPr>
      <w:keepNext/>
      <w:keepLines/>
      <w:suppressAutoHyphens/>
      <w:spacing w:before="360" w:after="240" w:line="300" w:lineRule="atLeast"/>
      <w:ind w:left="567" w:hanging="567"/>
      <w:jc w:val="left"/>
      <w:outlineLvl w:val="0"/>
    </w:pPr>
    <w:rPr>
      <w:b/>
      <w:sz w:val="24"/>
    </w:rPr>
  </w:style>
  <w:style w:type="paragraph" w:styleId="2">
    <w:name w:val="heading 2"/>
    <w:basedOn w:val="a1"/>
    <w:next w:val="a1"/>
    <w:link w:val="20"/>
    <w:qFormat/>
    <w:rsid w:val="009B6913"/>
    <w:pPr>
      <w:keepNext/>
      <w:keepLines/>
      <w:suppressAutoHyphens/>
      <w:spacing w:before="360" w:after="160"/>
      <w:ind w:left="567" w:hanging="567"/>
      <w:outlineLvl w:val="1"/>
    </w:pPr>
    <w:rPr>
      <w:b/>
    </w:rPr>
  </w:style>
  <w:style w:type="paragraph" w:styleId="3">
    <w:name w:val="heading 3"/>
    <w:basedOn w:val="a1"/>
    <w:next w:val="a1"/>
    <w:link w:val="30"/>
    <w:qFormat/>
    <w:rsid w:val="009B6913"/>
    <w:pPr>
      <w:spacing w:before="360"/>
      <w:ind w:firstLine="0"/>
      <w:outlineLvl w:val="2"/>
    </w:pPr>
  </w:style>
  <w:style w:type="paragraph" w:styleId="4">
    <w:name w:val="heading 4"/>
    <w:basedOn w:val="a1"/>
    <w:next w:val="a1"/>
    <w:link w:val="40"/>
    <w:qFormat/>
    <w:rsid w:val="009B6913"/>
    <w:pPr>
      <w:spacing w:before="240"/>
      <w:ind w:firstLine="0"/>
      <w:outlineLvl w:val="3"/>
    </w:pPr>
  </w:style>
  <w:style w:type="paragraph" w:styleId="5">
    <w:name w:val="heading 5"/>
    <w:basedOn w:val="a1"/>
    <w:next w:val="a1"/>
    <w:link w:val="50"/>
    <w:qFormat/>
    <w:rsid w:val="009B6913"/>
    <w:pPr>
      <w:spacing w:before="240"/>
      <w:ind w:firstLine="0"/>
      <w:outlineLvl w:val="4"/>
    </w:pPr>
  </w:style>
  <w:style w:type="paragraph" w:styleId="6">
    <w:name w:val="heading 6"/>
    <w:basedOn w:val="a1"/>
    <w:next w:val="a1"/>
    <w:link w:val="60"/>
    <w:qFormat/>
    <w:rsid w:val="009B6913"/>
    <w:pPr>
      <w:spacing w:before="240"/>
      <w:ind w:firstLine="0"/>
      <w:outlineLvl w:val="5"/>
    </w:pPr>
  </w:style>
  <w:style w:type="paragraph" w:styleId="7">
    <w:name w:val="heading 7"/>
    <w:basedOn w:val="a1"/>
    <w:next w:val="a1"/>
    <w:link w:val="70"/>
    <w:qFormat/>
    <w:rsid w:val="009B6913"/>
    <w:pPr>
      <w:spacing w:before="240"/>
      <w:ind w:firstLine="0"/>
      <w:outlineLvl w:val="6"/>
    </w:pPr>
  </w:style>
  <w:style w:type="paragraph" w:styleId="8">
    <w:name w:val="heading 8"/>
    <w:basedOn w:val="a1"/>
    <w:next w:val="a1"/>
    <w:link w:val="80"/>
    <w:qFormat/>
    <w:rsid w:val="009B6913"/>
    <w:pPr>
      <w:spacing w:before="240"/>
      <w:ind w:firstLine="0"/>
      <w:outlineLvl w:val="7"/>
    </w:pPr>
  </w:style>
  <w:style w:type="paragraph" w:styleId="9">
    <w:name w:val="heading 9"/>
    <w:basedOn w:val="a1"/>
    <w:next w:val="a1"/>
    <w:link w:val="90"/>
    <w:qFormat/>
    <w:rsid w:val="009B6913"/>
    <w:pPr>
      <w:spacing w:before="240"/>
      <w:ind w:firstLine="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Цветной список - Акцент 11"/>
    <w:basedOn w:val="a1"/>
    <w:uiPriority w:val="99"/>
    <w:qFormat/>
    <w:rsid w:val="00DA08D3"/>
    <w:pPr>
      <w:ind w:left="720"/>
      <w:contextualSpacing/>
    </w:pPr>
  </w:style>
  <w:style w:type="paragraph" w:styleId="a5">
    <w:name w:val="header"/>
    <w:basedOn w:val="a1"/>
    <w:link w:val="a6"/>
    <w:uiPriority w:val="99"/>
    <w:rsid w:val="009B6913"/>
    <w:pPr>
      <w:tabs>
        <w:tab w:val="center" w:pos="4536"/>
        <w:tab w:val="right" w:pos="9072"/>
      </w:tabs>
      <w:ind w:firstLine="0"/>
    </w:pPr>
    <w:rPr>
      <w:sz w:val="18"/>
    </w:rPr>
  </w:style>
  <w:style w:type="character" w:customStyle="1" w:styleId="a6">
    <w:name w:val="Верхний колонтитул Знак"/>
    <w:link w:val="a5"/>
    <w:uiPriority w:val="99"/>
    <w:rsid w:val="000C4F3E"/>
    <w:rPr>
      <w:rFonts w:ascii="Times New Roman" w:eastAsia="Times New Roman" w:hAnsi="Times New Roman"/>
      <w:sz w:val="18"/>
      <w:lang w:val="en-US" w:eastAsia="de-DE"/>
    </w:rPr>
  </w:style>
  <w:style w:type="paragraph" w:styleId="a7">
    <w:name w:val="footer"/>
    <w:basedOn w:val="a1"/>
    <w:link w:val="a8"/>
    <w:rsid w:val="009B6913"/>
    <w:pPr>
      <w:tabs>
        <w:tab w:val="center" w:pos="4536"/>
        <w:tab w:val="right" w:pos="9072"/>
      </w:tabs>
    </w:pPr>
  </w:style>
  <w:style w:type="character" w:customStyle="1" w:styleId="a8">
    <w:name w:val="Нижний колонтитул Знак"/>
    <w:link w:val="a7"/>
    <w:uiPriority w:val="99"/>
    <w:rsid w:val="000C4F3E"/>
    <w:rPr>
      <w:rFonts w:ascii="Times New Roman" w:eastAsia="Times New Roman" w:hAnsi="Times New Roman"/>
      <w:lang w:val="en-US" w:eastAsia="de-DE"/>
    </w:rPr>
  </w:style>
  <w:style w:type="paragraph" w:styleId="a9">
    <w:name w:val="Balloon Text"/>
    <w:basedOn w:val="a1"/>
    <w:link w:val="aa"/>
    <w:uiPriority w:val="99"/>
    <w:semiHidden/>
    <w:unhideWhenUsed/>
    <w:rsid w:val="00E22209"/>
    <w:pPr>
      <w:spacing w:line="240" w:lineRule="auto"/>
    </w:pPr>
    <w:rPr>
      <w:rFonts w:ascii="Tahoma" w:eastAsia="Calibri" w:hAnsi="Tahoma"/>
      <w:sz w:val="16"/>
      <w:szCs w:val="16"/>
    </w:rPr>
  </w:style>
  <w:style w:type="character" w:customStyle="1" w:styleId="aa">
    <w:name w:val="Текст выноски Знак"/>
    <w:link w:val="a9"/>
    <w:uiPriority w:val="99"/>
    <w:semiHidden/>
    <w:rsid w:val="00E22209"/>
    <w:rPr>
      <w:rFonts w:ascii="Tahoma" w:hAnsi="Tahoma" w:cs="Tahoma"/>
      <w:sz w:val="16"/>
      <w:szCs w:val="16"/>
    </w:rPr>
  </w:style>
  <w:style w:type="paragraph" w:customStyle="1" w:styleId="ab">
    <w:name w:val="Под_Рис_над"/>
    <w:basedOn w:val="a1"/>
    <w:qFormat/>
    <w:rsid w:val="00105695"/>
    <w:pPr>
      <w:spacing w:line="360" w:lineRule="auto"/>
      <w:ind w:firstLine="0"/>
      <w:jc w:val="center"/>
    </w:pPr>
    <w:rPr>
      <w:rFonts w:eastAsia="Calibri"/>
      <w:bCs/>
      <w:iCs/>
      <w:sz w:val="28"/>
    </w:rPr>
  </w:style>
  <w:style w:type="paragraph" w:customStyle="1" w:styleId="ac">
    <w:name w:val="Рисунок"/>
    <w:basedOn w:val="a1"/>
    <w:next w:val="ab"/>
    <w:qFormat/>
    <w:rsid w:val="00105695"/>
    <w:pPr>
      <w:spacing w:line="360" w:lineRule="auto"/>
      <w:ind w:firstLine="0"/>
      <w:jc w:val="center"/>
    </w:pPr>
    <w:rPr>
      <w:rFonts w:eastAsia="Calibri"/>
      <w:sz w:val="28"/>
    </w:rPr>
  </w:style>
  <w:style w:type="paragraph" w:customStyle="1" w:styleId="11">
    <w:name w:val="Без интервала1"/>
    <w:aliases w:val="Выделение формул,Article"/>
    <w:uiPriority w:val="1"/>
    <w:qFormat/>
    <w:rsid w:val="00105695"/>
    <w:pPr>
      <w:spacing w:before="280" w:after="280" w:line="360" w:lineRule="auto"/>
      <w:jc w:val="right"/>
    </w:pPr>
    <w:rPr>
      <w:rFonts w:ascii="Times New Roman" w:hAnsi="Times New Roman"/>
      <w:sz w:val="28"/>
      <w:szCs w:val="22"/>
      <w:lang w:eastAsia="en-US"/>
    </w:rPr>
  </w:style>
  <w:style w:type="paragraph" w:styleId="ad">
    <w:name w:val="Body Text Indent"/>
    <w:basedOn w:val="a1"/>
    <w:link w:val="ae"/>
    <w:rsid w:val="00105695"/>
    <w:pPr>
      <w:spacing w:line="240" w:lineRule="auto"/>
      <w:ind w:firstLine="720"/>
    </w:pPr>
    <w:rPr>
      <w:sz w:val="28"/>
      <w:lang w:val="uk-UA"/>
    </w:rPr>
  </w:style>
  <w:style w:type="character" w:customStyle="1" w:styleId="ae">
    <w:name w:val="Основной текст с отступом Знак"/>
    <w:link w:val="ad"/>
    <w:rsid w:val="00105695"/>
    <w:rPr>
      <w:rFonts w:ascii="Times New Roman" w:eastAsia="Times New Roman" w:hAnsi="Times New Roman" w:cs="Times New Roman"/>
      <w:sz w:val="28"/>
      <w:szCs w:val="20"/>
      <w:lang w:val="uk-UA"/>
    </w:rPr>
  </w:style>
  <w:style w:type="table" w:styleId="af">
    <w:name w:val="Table Grid"/>
    <w:basedOn w:val="a3"/>
    <w:rsid w:val="009B6913"/>
    <w:pPr>
      <w:overflowPunct w:val="0"/>
      <w:autoSpaceDE w:val="0"/>
      <w:autoSpaceDN w:val="0"/>
      <w:adjustRightInd w:val="0"/>
      <w:spacing w:line="240" w:lineRule="atLeast"/>
      <w:ind w:firstLine="227"/>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rsid w:val="00014FEA"/>
    <w:rPr>
      <w:sz w:val="16"/>
    </w:rPr>
  </w:style>
  <w:style w:type="paragraph" w:customStyle="1" w:styleId="12">
    <w:name w:val="Основной текст1"/>
    <w:basedOn w:val="a1"/>
    <w:link w:val="af1"/>
    <w:rsid w:val="00014FEA"/>
    <w:pPr>
      <w:spacing w:line="240" w:lineRule="auto"/>
      <w:ind w:firstLine="709"/>
    </w:pPr>
    <w:rPr>
      <w:sz w:val="28"/>
      <w:lang w:eastAsia="ru-RU"/>
    </w:rPr>
  </w:style>
  <w:style w:type="paragraph" w:customStyle="1" w:styleId="noindent">
    <w:name w:val="noindent"/>
    <w:basedOn w:val="12"/>
    <w:next w:val="12"/>
    <w:rsid w:val="00014FEA"/>
    <w:pPr>
      <w:ind w:firstLine="0"/>
    </w:pPr>
  </w:style>
  <w:style w:type="paragraph" w:customStyle="1" w:styleId="item">
    <w:name w:val="item"/>
    <w:basedOn w:val="noindent"/>
    <w:rsid w:val="00014FEA"/>
    <w:pPr>
      <w:ind w:left="340" w:hanging="340"/>
    </w:pPr>
  </w:style>
  <w:style w:type="paragraph" w:styleId="af2">
    <w:name w:val="annotation text"/>
    <w:basedOn w:val="a1"/>
    <w:link w:val="af3"/>
    <w:semiHidden/>
    <w:rsid w:val="00014FEA"/>
    <w:pPr>
      <w:spacing w:line="240" w:lineRule="auto"/>
      <w:ind w:firstLine="0"/>
    </w:pPr>
    <w:rPr>
      <w:lang w:eastAsia="ru-RU"/>
    </w:rPr>
  </w:style>
  <w:style w:type="character" w:customStyle="1" w:styleId="af3">
    <w:name w:val="Текст примечания Знак"/>
    <w:link w:val="af2"/>
    <w:semiHidden/>
    <w:rsid w:val="00014FEA"/>
    <w:rPr>
      <w:rFonts w:ascii="Times New Roman" w:eastAsia="Times New Roman" w:hAnsi="Times New Roman" w:cs="Times New Roman"/>
      <w:sz w:val="20"/>
      <w:szCs w:val="20"/>
      <w:lang w:eastAsia="ru-RU"/>
    </w:rPr>
  </w:style>
  <w:style w:type="character" w:customStyle="1" w:styleId="translation">
    <w:name w:val="translation"/>
    <w:basedOn w:val="a2"/>
    <w:rsid w:val="001629B4"/>
  </w:style>
  <w:style w:type="character" w:customStyle="1" w:styleId="apple-converted-space">
    <w:name w:val="apple-converted-space"/>
    <w:basedOn w:val="a2"/>
    <w:rsid w:val="001629B4"/>
  </w:style>
  <w:style w:type="character" w:customStyle="1" w:styleId="20">
    <w:name w:val="Заголовок 2 Знак"/>
    <w:link w:val="2"/>
    <w:rsid w:val="00EF5384"/>
    <w:rPr>
      <w:rFonts w:ascii="Times New Roman" w:eastAsia="Times New Roman" w:hAnsi="Times New Roman"/>
      <w:b/>
      <w:lang w:val="en-US" w:eastAsia="de-DE"/>
    </w:rPr>
  </w:style>
  <w:style w:type="character" w:customStyle="1" w:styleId="10">
    <w:name w:val="Заголовок 1 Знак"/>
    <w:link w:val="1"/>
    <w:rsid w:val="006760B6"/>
    <w:rPr>
      <w:rFonts w:ascii="Times New Roman" w:eastAsia="Times New Roman" w:hAnsi="Times New Roman"/>
      <w:b/>
      <w:sz w:val="24"/>
      <w:lang w:val="en-US" w:eastAsia="de-DE"/>
    </w:rPr>
  </w:style>
  <w:style w:type="character" w:customStyle="1" w:styleId="30">
    <w:name w:val="Заголовок 3 Знак"/>
    <w:link w:val="3"/>
    <w:rsid w:val="006760B6"/>
    <w:rPr>
      <w:rFonts w:ascii="Times New Roman" w:eastAsia="Times New Roman" w:hAnsi="Times New Roman"/>
      <w:lang w:val="en-US" w:eastAsia="de-DE"/>
    </w:rPr>
  </w:style>
  <w:style w:type="character" w:customStyle="1" w:styleId="40">
    <w:name w:val="Заголовок 4 Знак"/>
    <w:link w:val="4"/>
    <w:rsid w:val="006760B6"/>
    <w:rPr>
      <w:rFonts w:ascii="Times New Roman" w:eastAsia="Times New Roman" w:hAnsi="Times New Roman"/>
      <w:lang w:val="en-US" w:eastAsia="de-DE"/>
    </w:rPr>
  </w:style>
  <w:style w:type="character" w:customStyle="1" w:styleId="50">
    <w:name w:val="Заголовок 5 Знак"/>
    <w:link w:val="5"/>
    <w:rsid w:val="006760B6"/>
    <w:rPr>
      <w:rFonts w:ascii="Times New Roman" w:eastAsia="Times New Roman" w:hAnsi="Times New Roman"/>
      <w:lang w:val="en-US" w:eastAsia="de-DE"/>
    </w:rPr>
  </w:style>
  <w:style w:type="character" w:customStyle="1" w:styleId="60">
    <w:name w:val="Заголовок 6 Знак"/>
    <w:link w:val="6"/>
    <w:rsid w:val="006760B6"/>
    <w:rPr>
      <w:rFonts w:ascii="Times New Roman" w:eastAsia="Times New Roman" w:hAnsi="Times New Roman"/>
      <w:lang w:val="en-US" w:eastAsia="de-DE"/>
    </w:rPr>
  </w:style>
  <w:style w:type="character" w:customStyle="1" w:styleId="70">
    <w:name w:val="Заголовок 7 Знак"/>
    <w:link w:val="7"/>
    <w:rsid w:val="006760B6"/>
    <w:rPr>
      <w:rFonts w:ascii="Times New Roman" w:eastAsia="Times New Roman" w:hAnsi="Times New Roman"/>
      <w:lang w:val="en-US" w:eastAsia="de-DE"/>
    </w:rPr>
  </w:style>
  <w:style w:type="character" w:customStyle="1" w:styleId="80">
    <w:name w:val="Заголовок 8 Знак"/>
    <w:link w:val="8"/>
    <w:rsid w:val="006760B6"/>
    <w:rPr>
      <w:rFonts w:ascii="Times New Roman" w:eastAsia="Times New Roman" w:hAnsi="Times New Roman"/>
      <w:lang w:val="en-US" w:eastAsia="de-DE"/>
    </w:rPr>
  </w:style>
  <w:style w:type="character" w:customStyle="1" w:styleId="90">
    <w:name w:val="Заголовок 9 Знак"/>
    <w:link w:val="9"/>
    <w:rsid w:val="006760B6"/>
    <w:rPr>
      <w:rFonts w:ascii="Times New Roman" w:eastAsia="Times New Roman" w:hAnsi="Times New Roman"/>
      <w:lang w:val="en-US" w:eastAsia="de-DE"/>
    </w:rPr>
  </w:style>
  <w:style w:type="paragraph" w:customStyle="1" w:styleId="abstract">
    <w:name w:val="abstract"/>
    <w:basedOn w:val="a1"/>
    <w:rsid w:val="009B6913"/>
    <w:pPr>
      <w:spacing w:before="600" w:after="360" w:line="220" w:lineRule="atLeast"/>
      <w:ind w:left="567" w:right="567" w:firstLine="0"/>
      <w:contextualSpacing/>
    </w:pPr>
    <w:rPr>
      <w:sz w:val="18"/>
    </w:rPr>
  </w:style>
  <w:style w:type="paragraph" w:customStyle="1" w:styleId="address">
    <w:name w:val="address"/>
    <w:basedOn w:val="a1"/>
    <w:rsid w:val="009B6913"/>
    <w:pPr>
      <w:suppressAutoHyphens/>
      <w:spacing w:after="200" w:line="220" w:lineRule="atLeast"/>
      <w:ind w:firstLine="0"/>
      <w:contextualSpacing/>
      <w:jc w:val="center"/>
    </w:pPr>
    <w:rPr>
      <w:sz w:val="18"/>
    </w:rPr>
  </w:style>
  <w:style w:type="numbering" w:customStyle="1" w:styleId="arabnumitem">
    <w:name w:val="arabnumitem"/>
    <w:basedOn w:val="a4"/>
    <w:semiHidden/>
    <w:rsid w:val="009B6913"/>
    <w:pPr>
      <w:numPr>
        <w:numId w:val="9"/>
      </w:numPr>
    </w:pPr>
  </w:style>
  <w:style w:type="paragraph" w:customStyle="1" w:styleId="author">
    <w:name w:val="author"/>
    <w:basedOn w:val="a1"/>
    <w:next w:val="address"/>
    <w:rsid w:val="009B6913"/>
    <w:pPr>
      <w:suppressAutoHyphens/>
      <w:spacing w:after="200"/>
      <w:ind w:firstLine="0"/>
      <w:jc w:val="center"/>
    </w:pPr>
  </w:style>
  <w:style w:type="paragraph" w:customStyle="1" w:styleId="bulletitem">
    <w:name w:val="bulletitem"/>
    <w:basedOn w:val="a1"/>
    <w:rsid w:val="009B6913"/>
    <w:pPr>
      <w:numPr>
        <w:numId w:val="14"/>
      </w:numPr>
      <w:spacing w:before="160" w:after="160"/>
      <w:contextualSpacing/>
    </w:pPr>
  </w:style>
  <w:style w:type="paragraph" w:customStyle="1" w:styleId="dashitem">
    <w:name w:val="dashitem"/>
    <w:basedOn w:val="a1"/>
    <w:rsid w:val="009B6913"/>
    <w:pPr>
      <w:numPr>
        <w:numId w:val="15"/>
      </w:numPr>
      <w:spacing w:before="160" w:after="160"/>
      <w:contextualSpacing/>
    </w:pPr>
  </w:style>
  <w:style w:type="character" w:customStyle="1" w:styleId="e-mail">
    <w:name w:val="e-mail"/>
    <w:rsid w:val="009B6913"/>
    <w:rPr>
      <w:rFonts w:ascii="Courier" w:hAnsi="Courier"/>
      <w:noProof/>
      <w:spacing w:val="-6"/>
      <w:lang w:val="en-US"/>
    </w:rPr>
  </w:style>
  <w:style w:type="paragraph" w:customStyle="1" w:styleId="equation">
    <w:name w:val="equation"/>
    <w:basedOn w:val="a1"/>
    <w:next w:val="a1"/>
    <w:rsid w:val="009B6913"/>
    <w:pPr>
      <w:tabs>
        <w:tab w:val="center" w:pos="3289"/>
        <w:tab w:val="right" w:pos="6917"/>
      </w:tabs>
      <w:spacing w:before="160" w:after="160"/>
      <w:ind w:firstLine="0"/>
    </w:pPr>
  </w:style>
  <w:style w:type="paragraph" w:customStyle="1" w:styleId="figurecaption">
    <w:name w:val="figurecaption"/>
    <w:basedOn w:val="a1"/>
    <w:next w:val="a1"/>
    <w:rsid w:val="009B6913"/>
    <w:pPr>
      <w:keepLines/>
      <w:spacing w:before="120" w:after="240" w:line="220" w:lineRule="atLeast"/>
      <w:ind w:firstLine="0"/>
      <w:jc w:val="center"/>
    </w:pPr>
    <w:rPr>
      <w:sz w:val="18"/>
    </w:rPr>
  </w:style>
  <w:style w:type="paragraph" w:customStyle="1" w:styleId="p1a">
    <w:name w:val="p1a"/>
    <w:basedOn w:val="a1"/>
    <w:rsid w:val="009B6913"/>
    <w:pPr>
      <w:ind w:firstLine="0"/>
    </w:pPr>
  </w:style>
  <w:style w:type="character" w:styleId="af4">
    <w:name w:val="footnote reference"/>
    <w:rsid w:val="009B6913"/>
    <w:rPr>
      <w:position w:val="0"/>
      <w:vertAlign w:val="superscript"/>
    </w:rPr>
  </w:style>
  <w:style w:type="paragraph" w:customStyle="1" w:styleId="heading1">
    <w:name w:val="heading1"/>
    <w:basedOn w:val="1"/>
    <w:next w:val="a1"/>
    <w:rsid w:val="009B6913"/>
    <w:pPr>
      <w:numPr>
        <w:numId w:val="10"/>
      </w:numPr>
      <w:tabs>
        <w:tab w:val="left" w:pos="567"/>
      </w:tabs>
    </w:pPr>
    <w:rPr>
      <w:bCs/>
    </w:rPr>
  </w:style>
  <w:style w:type="paragraph" w:customStyle="1" w:styleId="heading2">
    <w:name w:val="heading2"/>
    <w:basedOn w:val="2"/>
    <w:next w:val="a1"/>
    <w:rsid w:val="009B6913"/>
    <w:pPr>
      <w:numPr>
        <w:ilvl w:val="1"/>
        <w:numId w:val="10"/>
      </w:numPr>
    </w:pPr>
    <w:rPr>
      <w:bCs/>
      <w:iCs/>
    </w:rPr>
  </w:style>
  <w:style w:type="character" w:customStyle="1" w:styleId="heading3">
    <w:name w:val="heading3"/>
    <w:rsid w:val="009B6913"/>
    <w:rPr>
      <w:b/>
    </w:rPr>
  </w:style>
  <w:style w:type="character" w:customStyle="1" w:styleId="heading4">
    <w:name w:val="heading4"/>
    <w:rsid w:val="009B6913"/>
    <w:rPr>
      <w:i/>
    </w:rPr>
  </w:style>
  <w:style w:type="numbering" w:customStyle="1" w:styleId="headings">
    <w:name w:val="headings"/>
    <w:basedOn w:val="arabnumitem"/>
    <w:rsid w:val="009B6913"/>
    <w:pPr>
      <w:numPr>
        <w:numId w:val="10"/>
      </w:numPr>
    </w:pPr>
  </w:style>
  <w:style w:type="character" w:styleId="af5">
    <w:name w:val="Hyperlink"/>
    <w:uiPriority w:val="99"/>
    <w:rsid w:val="009B6913"/>
    <w:rPr>
      <w:color w:val="auto"/>
      <w:u w:val="none"/>
    </w:rPr>
  </w:style>
  <w:style w:type="paragraph" w:customStyle="1" w:styleId="image">
    <w:name w:val="image"/>
    <w:basedOn w:val="a1"/>
    <w:next w:val="a1"/>
    <w:rsid w:val="009B6913"/>
    <w:pPr>
      <w:spacing w:before="240" w:after="120"/>
      <w:ind w:firstLine="0"/>
      <w:jc w:val="center"/>
    </w:pPr>
  </w:style>
  <w:style w:type="paragraph" w:customStyle="1" w:styleId="keywords">
    <w:name w:val="keywords"/>
    <w:basedOn w:val="abstract"/>
    <w:next w:val="heading1"/>
    <w:rsid w:val="009B6913"/>
    <w:pPr>
      <w:spacing w:before="220"/>
      <w:contextualSpacing w:val="0"/>
    </w:pPr>
  </w:style>
  <w:style w:type="paragraph" w:customStyle="1" w:styleId="numitem">
    <w:name w:val="numitem"/>
    <w:basedOn w:val="a1"/>
    <w:rsid w:val="009B6913"/>
    <w:pPr>
      <w:numPr>
        <w:numId w:val="17"/>
      </w:numPr>
      <w:spacing w:before="160" w:after="160"/>
      <w:contextualSpacing/>
    </w:pPr>
  </w:style>
  <w:style w:type="paragraph" w:styleId="af6">
    <w:name w:val="footnote text"/>
    <w:basedOn w:val="a1"/>
    <w:link w:val="af7"/>
    <w:rsid w:val="009B6913"/>
    <w:pPr>
      <w:spacing w:line="220" w:lineRule="atLeast"/>
      <w:ind w:left="227" w:hanging="227"/>
    </w:pPr>
    <w:rPr>
      <w:sz w:val="18"/>
    </w:rPr>
  </w:style>
  <w:style w:type="character" w:customStyle="1" w:styleId="af7">
    <w:name w:val="Текст сноски Знак"/>
    <w:link w:val="af6"/>
    <w:rsid w:val="006760B6"/>
    <w:rPr>
      <w:rFonts w:ascii="Times New Roman" w:eastAsia="Times New Roman" w:hAnsi="Times New Roman"/>
      <w:sz w:val="18"/>
      <w:lang w:val="en-US" w:eastAsia="de-DE"/>
    </w:rPr>
  </w:style>
  <w:style w:type="paragraph" w:customStyle="1" w:styleId="programcode">
    <w:name w:val="programcode"/>
    <w:basedOn w:val="a1"/>
    <w:rsid w:val="009B6913"/>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1"/>
    <w:rsid w:val="000F4E1A"/>
    <w:pPr>
      <w:numPr>
        <w:numId w:val="11"/>
      </w:numPr>
      <w:spacing w:line="220" w:lineRule="atLeast"/>
    </w:pPr>
    <w:rPr>
      <w:sz w:val="18"/>
    </w:rPr>
  </w:style>
  <w:style w:type="numbering" w:customStyle="1" w:styleId="referencelist">
    <w:name w:val="referencelist"/>
    <w:basedOn w:val="a4"/>
    <w:semiHidden/>
    <w:rsid w:val="009B6913"/>
    <w:pPr>
      <w:numPr>
        <w:numId w:val="11"/>
      </w:numPr>
    </w:pPr>
  </w:style>
  <w:style w:type="paragraph" w:customStyle="1" w:styleId="runninghead-left">
    <w:name w:val="running head - left"/>
    <w:basedOn w:val="a1"/>
    <w:rsid w:val="009B6913"/>
    <w:pPr>
      <w:ind w:firstLine="0"/>
      <w:jc w:val="left"/>
    </w:pPr>
    <w:rPr>
      <w:sz w:val="18"/>
      <w:szCs w:val="18"/>
    </w:rPr>
  </w:style>
  <w:style w:type="paragraph" w:customStyle="1" w:styleId="runninghead-right">
    <w:name w:val="running head - right"/>
    <w:basedOn w:val="a1"/>
    <w:rsid w:val="009B6913"/>
    <w:pPr>
      <w:ind w:firstLine="0"/>
      <w:jc w:val="right"/>
    </w:pPr>
    <w:rPr>
      <w:bCs/>
      <w:sz w:val="18"/>
      <w:szCs w:val="18"/>
    </w:rPr>
  </w:style>
  <w:style w:type="character" w:styleId="af8">
    <w:name w:val="page number"/>
    <w:rsid w:val="009B6913"/>
    <w:rPr>
      <w:sz w:val="18"/>
    </w:rPr>
  </w:style>
  <w:style w:type="paragraph" w:customStyle="1" w:styleId="13">
    <w:name w:val="Название1"/>
    <w:basedOn w:val="a1"/>
    <w:next w:val="author"/>
    <w:rsid w:val="00A679ED"/>
    <w:pPr>
      <w:keepNext/>
      <w:keepLines/>
      <w:suppressAutoHyphens/>
      <w:spacing w:after="480" w:line="360" w:lineRule="atLeast"/>
      <w:ind w:firstLine="0"/>
      <w:jc w:val="center"/>
    </w:pPr>
    <w:rPr>
      <w:b/>
      <w:sz w:val="28"/>
    </w:rPr>
  </w:style>
  <w:style w:type="paragraph" w:customStyle="1" w:styleId="14">
    <w:name w:val="Подзаголовок1"/>
    <w:basedOn w:val="13"/>
    <w:next w:val="author"/>
    <w:rsid w:val="00A679ED"/>
    <w:pPr>
      <w:spacing w:before="120" w:line="280" w:lineRule="atLeast"/>
    </w:pPr>
    <w:rPr>
      <w:sz w:val="24"/>
    </w:rPr>
  </w:style>
  <w:style w:type="paragraph" w:customStyle="1" w:styleId="tablecaption">
    <w:name w:val="tablecaption"/>
    <w:basedOn w:val="a1"/>
    <w:next w:val="a1"/>
    <w:rsid w:val="009B6913"/>
    <w:pPr>
      <w:keepNext/>
      <w:keepLines/>
      <w:spacing w:before="240" w:after="120" w:line="220" w:lineRule="atLeast"/>
      <w:ind w:firstLine="0"/>
      <w:jc w:val="center"/>
    </w:pPr>
    <w:rPr>
      <w:sz w:val="18"/>
      <w:lang w:val="de-DE"/>
    </w:rPr>
  </w:style>
  <w:style w:type="character" w:customStyle="1" w:styleId="url">
    <w:name w:val="url"/>
    <w:rsid w:val="009B6913"/>
    <w:rPr>
      <w:rFonts w:ascii="Courier" w:hAnsi="Courier"/>
      <w:noProof/>
      <w:lang w:val="en-US"/>
    </w:rPr>
  </w:style>
  <w:style w:type="paragraph" w:styleId="a0">
    <w:name w:val="List Bullet"/>
    <w:basedOn w:val="a1"/>
    <w:rsid w:val="009B6913"/>
    <w:pPr>
      <w:numPr>
        <w:numId w:val="12"/>
      </w:numPr>
      <w:spacing w:before="120" w:after="120"/>
      <w:contextualSpacing/>
    </w:pPr>
  </w:style>
  <w:style w:type="paragraph" w:styleId="a">
    <w:name w:val="List Number"/>
    <w:basedOn w:val="a1"/>
    <w:rsid w:val="009B6913"/>
    <w:pPr>
      <w:numPr>
        <w:numId w:val="13"/>
      </w:numPr>
    </w:pPr>
  </w:style>
  <w:style w:type="numbering" w:customStyle="1" w:styleId="itemization1">
    <w:name w:val="itemization1"/>
    <w:basedOn w:val="a4"/>
    <w:semiHidden/>
    <w:rsid w:val="009B6913"/>
    <w:pPr>
      <w:numPr>
        <w:numId w:val="14"/>
      </w:numPr>
    </w:pPr>
  </w:style>
  <w:style w:type="numbering" w:customStyle="1" w:styleId="itemization2">
    <w:name w:val="itemization2"/>
    <w:basedOn w:val="a4"/>
    <w:semiHidden/>
    <w:rsid w:val="009B6913"/>
    <w:pPr>
      <w:numPr>
        <w:numId w:val="15"/>
      </w:numPr>
    </w:pPr>
  </w:style>
  <w:style w:type="paragraph" w:styleId="af9">
    <w:name w:val="Normal (Web)"/>
    <w:basedOn w:val="a1"/>
    <w:uiPriority w:val="99"/>
    <w:semiHidden/>
    <w:unhideWhenUsed/>
    <w:rsid w:val="00A679ED"/>
    <w:pPr>
      <w:overflowPunct/>
      <w:autoSpaceDE/>
      <w:autoSpaceDN/>
      <w:adjustRightInd/>
      <w:spacing w:before="100" w:beforeAutospacing="1" w:after="100" w:afterAutospacing="1" w:line="240" w:lineRule="auto"/>
      <w:ind w:firstLine="0"/>
      <w:jc w:val="left"/>
      <w:textAlignment w:val="auto"/>
    </w:pPr>
    <w:rPr>
      <w:sz w:val="24"/>
      <w:szCs w:val="24"/>
      <w:lang w:val="ru-RU" w:eastAsia="ru-RU"/>
    </w:rPr>
  </w:style>
  <w:style w:type="paragraph" w:styleId="afa">
    <w:name w:val="Plain Text"/>
    <w:basedOn w:val="a1"/>
    <w:link w:val="afb"/>
    <w:uiPriority w:val="99"/>
    <w:rsid w:val="00620E4E"/>
    <w:pPr>
      <w:overflowPunct/>
      <w:autoSpaceDE/>
      <w:autoSpaceDN/>
      <w:adjustRightInd/>
      <w:spacing w:line="240" w:lineRule="auto"/>
      <w:ind w:firstLine="0"/>
      <w:jc w:val="left"/>
      <w:textAlignment w:val="auto"/>
    </w:pPr>
    <w:rPr>
      <w:rFonts w:ascii="Courier New" w:hAnsi="Courier New"/>
      <w:lang w:eastAsia="en-US"/>
    </w:rPr>
  </w:style>
  <w:style w:type="character" w:customStyle="1" w:styleId="afb">
    <w:name w:val="Текст Знак"/>
    <w:link w:val="afa"/>
    <w:uiPriority w:val="99"/>
    <w:rsid w:val="00620E4E"/>
    <w:rPr>
      <w:rFonts w:ascii="Courier New" w:eastAsia="Times New Roman" w:hAnsi="Courier New"/>
      <w:lang w:val="en-US" w:eastAsia="en-US"/>
    </w:rPr>
  </w:style>
  <w:style w:type="paragraph" w:customStyle="1" w:styleId="21">
    <w:name w:val="Название2"/>
    <w:basedOn w:val="a1"/>
    <w:next w:val="author"/>
    <w:rsid w:val="009B6913"/>
    <w:pPr>
      <w:keepNext/>
      <w:keepLines/>
      <w:suppressAutoHyphens/>
      <w:spacing w:after="480" w:line="360" w:lineRule="atLeast"/>
      <w:ind w:firstLine="0"/>
      <w:jc w:val="center"/>
    </w:pPr>
    <w:rPr>
      <w:b/>
      <w:sz w:val="28"/>
    </w:rPr>
  </w:style>
  <w:style w:type="paragraph" w:customStyle="1" w:styleId="22">
    <w:name w:val="Подзаголовок2"/>
    <w:basedOn w:val="21"/>
    <w:next w:val="author"/>
    <w:rsid w:val="009B6913"/>
    <w:pPr>
      <w:spacing w:before="120" w:line="280" w:lineRule="atLeast"/>
    </w:pPr>
    <w:rPr>
      <w:sz w:val="24"/>
    </w:rPr>
  </w:style>
  <w:style w:type="paragraph" w:customStyle="1" w:styleId="4-">
    <w:name w:val="А4-Колонтитул"/>
    <w:basedOn w:val="1"/>
    <w:rsid w:val="001141F6"/>
    <w:pPr>
      <w:keepLines w:val="0"/>
      <w:pBdr>
        <w:bottom w:val="single" w:sz="4" w:space="1" w:color="auto"/>
      </w:pBdr>
      <w:suppressAutoHyphens w:val="0"/>
      <w:overflowPunct/>
      <w:autoSpaceDE/>
      <w:autoSpaceDN/>
      <w:adjustRightInd/>
      <w:spacing w:before="0" w:after="0" w:line="240" w:lineRule="auto"/>
      <w:ind w:left="0" w:firstLine="0"/>
      <w:textAlignment w:val="auto"/>
    </w:pPr>
    <w:rPr>
      <w:rFonts w:cs="Arial"/>
      <w:bCs/>
      <w:kern w:val="32"/>
      <w:sz w:val="20"/>
      <w:szCs w:val="32"/>
      <w:lang w:val="ru-RU" w:eastAsia="ru-RU"/>
    </w:rPr>
  </w:style>
  <w:style w:type="character" w:customStyle="1" w:styleId="af1">
    <w:name w:val="Основной текст_"/>
    <w:link w:val="12"/>
    <w:rsid w:val="00527D26"/>
    <w:rPr>
      <w:rFonts w:ascii="Times New Roman" w:eastAsia="Times New Roman" w:hAnsi="Times New Roman"/>
      <w:sz w:val="28"/>
      <w:lang w:val="en-US"/>
    </w:rPr>
  </w:style>
  <w:style w:type="character" w:customStyle="1" w:styleId="afc">
    <w:name w:val="Основной текст + Полужирный"/>
    <w:rsid w:val="00527D26"/>
    <w:rPr>
      <w:rFonts w:ascii="Times New Roman" w:eastAsia="Times New Roman" w:hAnsi="Times New Roman" w:cs="Times New Roman"/>
      <w:b/>
      <w:bCs/>
      <w:color w:val="000000"/>
      <w:spacing w:val="3"/>
      <w:w w:val="100"/>
      <w:position w:val="0"/>
      <w:sz w:val="21"/>
      <w:szCs w:val="21"/>
      <w:shd w:val="clear" w:color="auto" w:fill="FFFFFF"/>
      <w:lang w:val="ru-RU" w:eastAsia="ru-RU" w:bidi="ru-RU"/>
    </w:rPr>
  </w:style>
  <w:style w:type="character" w:customStyle="1" w:styleId="23">
    <w:name w:val="Основной текст (2)_"/>
    <w:basedOn w:val="a2"/>
    <w:rsid w:val="007C3B8E"/>
    <w:rPr>
      <w:rFonts w:ascii="Times New Roman" w:eastAsia="Times New Roman" w:hAnsi="Times New Roman" w:cs="Times New Roman"/>
      <w:b w:val="0"/>
      <w:bCs w:val="0"/>
      <w:i/>
      <w:iCs/>
      <w:smallCaps w:val="0"/>
      <w:strike w:val="0"/>
      <w:spacing w:val="-4"/>
      <w:sz w:val="22"/>
      <w:szCs w:val="22"/>
      <w:u w:val="none"/>
      <w:lang w:val="en-US" w:eastAsia="en-US" w:bidi="en-US"/>
    </w:rPr>
  </w:style>
  <w:style w:type="character" w:customStyle="1" w:styleId="24">
    <w:name w:val="Основной текст (2)"/>
    <w:basedOn w:val="23"/>
    <w:rsid w:val="007C3B8E"/>
    <w:rPr>
      <w:rFonts w:ascii="Times New Roman" w:eastAsia="Times New Roman" w:hAnsi="Times New Roman" w:cs="Times New Roman"/>
      <w:b w:val="0"/>
      <w:bCs w:val="0"/>
      <w:i/>
      <w:iCs/>
      <w:smallCaps w:val="0"/>
      <w:strike w:val="0"/>
      <w:color w:val="000000"/>
      <w:spacing w:val="-4"/>
      <w:w w:val="100"/>
      <w:position w:val="0"/>
      <w:sz w:val="22"/>
      <w:szCs w:val="22"/>
      <w:u w:val="single"/>
      <w:lang w:val="en-US" w:eastAsia="en-US" w:bidi="en-US"/>
    </w:rPr>
  </w:style>
  <w:style w:type="paragraph" w:styleId="afd">
    <w:name w:val="Body Text"/>
    <w:basedOn w:val="a1"/>
    <w:link w:val="afe"/>
    <w:uiPriority w:val="99"/>
    <w:semiHidden/>
    <w:unhideWhenUsed/>
    <w:rsid w:val="0076408A"/>
    <w:pPr>
      <w:spacing w:after="120"/>
    </w:pPr>
  </w:style>
  <w:style w:type="character" w:customStyle="1" w:styleId="afe">
    <w:name w:val="Основной текст Знак"/>
    <w:basedOn w:val="a2"/>
    <w:link w:val="afd"/>
    <w:uiPriority w:val="99"/>
    <w:semiHidden/>
    <w:rsid w:val="0076408A"/>
    <w:rPr>
      <w:rFonts w:ascii="Times New Roman" w:eastAsia="Times New Roman" w:hAnsi="Times New Roman"/>
      <w:lang w:val="en-US" w:eastAsia="de-DE"/>
    </w:rPr>
  </w:style>
  <w:style w:type="paragraph" w:customStyle="1" w:styleId="FR1">
    <w:name w:val="FR1"/>
    <w:rsid w:val="0076408A"/>
    <w:pPr>
      <w:widowControl w:val="0"/>
      <w:jc w:val="both"/>
    </w:pPr>
    <w:rPr>
      <w:rFonts w:ascii="Arial" w:eastAsia="Times New Roman" w:hAnsi="Arial"/>
      <w:b/>
      <w:snapToGrid w:val="0"/>
      <w:sz w:val="32"/>
    </w:rPr>
  </w:style>
  <w:style w:type="paragraph" w:styleId="aff">
    <w:name w:val="List Paragraph"/>
    <w:aliases w:val="Маркированный список 1"/>
    <w:basedOn w:val="a1"/>
    <w:link w:val="aff0"/>
    <w:uiPriority w:val="34"/>
    <w:qFormat/>
    <w:rsid w:val="00545424"/>
    <w:pPr>
      <w:ind w:left="720"/>
      <w:contextualSpacing/>
    </w:pPr>
  </w:style>
  <w:style w:type="character" w:customStyle="1" w:styleId="15">
    <w:name w:val="Неразрешенное упоминание1"/>
    <w:basedOn w:val="a2"/>
    <w:uiPriority w:val="99"/>
    <w:semiHidden/>
    <w:unhideWhenUsed/>
    <w:rsid w:val="00D82A7A"/>
    <w:rPr>
      <w:color w:val="605E5C"/>
      <w:shd w:val="clear" w:color="auto" w:fill="E1DFDD"/>
    </w:rPr>
  </w:style>
  <w:style w:type="paragraph" w:customStyle="1" w:styleId="formattext">
    <w:name w:val="formattext"/>
    <w:basedOn w:val="a1"/>
    <w:rsid w:val="00EA700E"/>
    <w:pPr>
      <w:overflowPunct/>
      <w:autoSpaceDE/>
      <w:autoSpaceDN/>
      <w:adjustRightInd/>
      <w:spacing w:before="100" w:beforeAutospacing="1" w:after="100" w:afterAutospacing="1" w:line="240" w:lineRule="auto"/>
      <w:ind w:firstLine="0"/>
      <w:jc w:val="left"/>
      <w:textAlignment w:val="auto"/>
    </w:pPr>
    <w:rPr>
      <w:sz w:val="24"/>
      <w:szCs w:val="24"/>
      <w:lang w:val="ru-RU" w:eastAsia="ru-RU"/>
    </w:rPr>
  </w:style>
  <w:style w:type="character" w:customStyle="1" w:styleId="aff0">
    <w:name w:val="Абзац списка Знак"/>
    <w:aliases w:val="Маркированный список 1 Знак"/>
    <w:basedOn w:val="a2"/>
    <w:link w:val="aff"/>
    <w:uiPriority w:val="34"/>
    <w:rsid w:val="00BB5038"/>
    <w:rPr>
      <w:rFonts w:ascii="Times New Roman" w:eastAsia="Times New Roman" w:hAnsi="Times New Roman"/>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8215">
      <w:bodyDiv w:val="1"/>
      <w:marLeft w:val="0"/>
      <w:marRight w:val="0"/>
      <w:marTop w:val="0"/>
      <w:marBottom w:val="0"/>
      <w:divBdr>
        <w:top w:val="none" w:sz="0" w:space="0" w:color="auto"/>
        <w:left w:val="none" w:sz="0" w:space="0" w:color="auto"/>
        <w:bottom w:val="none" w:sz="0" w:space="0" w:color="auto"/>
        <w:right w:val="none" w:sz="0" w:space="0" w:color="auto"/>
      </w:divBdr>
    </w:div>
    <w:div w:id="349189463">
      <w:bodyDiv w:val="1"/>
      <w:marLeft w:val="0"/>
      <w:marRight w:val="0"/>
      <w:marTop w:val="0"/>
      <w:marBottom w:val="0"/>
      <w:divBdr>
        <w:top w:val="none" w:sz="0" w:space="0" w:color="auto"/>
        <w:left w:val="none" w:sz="0" w:space="0" w:color="auto"/>
        <w:bottom w:val="none" w:sz="0" w:space="0" w:color="auto"/>
        <w:right w:val="none" w:sz="0" w:space="0" w:color="auto"/>
      </w:divBdr>
    </w:div>
    <w:div w:id="350760076">
      <w:bodyDiv w:val="1"/>
      <w:marLeft w:val="0"/>
      <w:marRight w:val="0"/>
      <w:marTop w:val="0"/>
      <w:marBottom w:val="0"/>
      <w:divBdr>
        <w:top w:val="none" w:sz="0" w:space="0" w:color="auto"/>
        <w:left w:val="none" w:sz="0" w:space="0" w:color="auto"/>
        <w:bottom w:val="none" w:sz="0" w:space="0" w:color="auto"/>
        <w:right w:val="none" w:sz="0" w:space="0" w:color="auto"/>
      </w:divBdr>
    </w:div>
    <w:div w:id="937569046">
      <w:bodyDiv w:val="1"/>
      <w:marLeft w:val="0"/>
      <w:marRight w:val="0"/>
      <w:marTop w:val="0"/>
      <w:marBottom w:val="0"/>
      <w:divBdr>
        <w:top w:val="none" w:sz="0" w:space="0" w:color="auto"/>
        <w:left w:val="none" w:sz="0" w:space="0" w:color="auto"/>
        <w:bottom w:val="none" w:sz="0" w:space="0" w:color="auto"/>
        <w:right w:val="none" w:sz="0" w:space="0" w:color="auto"/>
      </w:divBdr>
    </w:div>
    <w:div w:id="1020861009">
      <w:bodyDiv w:val="1"/>
      <w:marLeft w:val="0"/>
      <w:marRight w:val="0"/>
      <w:marTop w:val="0"/>
      <w:marBottom w:val="0"/>
      <w:divBdr>
        <w:top w:val="none" w:sz="0" w:space="0" w:color="auto"/>
        <w:left w:val="none" w:sz="0" w:space="0" w:color="auto"/>
        <w:bottom w:val="none" w:sz="0" w:space="0" w:color="auto"/>
        <w:right w:val="none" w:sz="0" w:space="0" w:color="auto"/>
      </w:divBdr>
    </w:div>
    <w:div w:id="1480805590">
      <w:bodyDiv w:val="1"/>
      <w:marLeft w:val="0"/>
      <w:marRight w:val="0"/>
      <w:marTop w:val="0"/>
      <w:marBottom w:val="0"/>
      <w:divBdr>
        <w:top w:val="none" w:sz="0" w:space="0" w:color="auto"/>
        <w:left w:val="none" w:sz="0" w:space="0" w:color="auto"/>
        <w:bottom w:val="none" w:sz="0" w:space="0" w:color="auto"/>
        <w:right w:val="none" w:sz="0" w:space="0" w:color="auto"/>
      </w:divBdr>
    </w:div>
    <w:div w:id="1527788664">
      <w:bodyDiv w:val="1"/>
      <w:marLeft w:val="0"/>
      <w:marRight w:val="0"/>
      <w:marTop w:val="0"/>
      <w:marBottom w:val="0"/>
      <w:divBdr>
        <w:top w:val="none" w:sz="0" w:space="0" w:color="auto"/>
        <w:left w:val="none" w:sz="0" w:space="0" w:color="auto"/>
        <w:bottom w:val="none" w:sz="0" w:space="0" w:color="auto"/>
        <w:right w:val="none" w:sz="0" w:space="0" w:color="auto"/>
      </w:divBdr>
    </w:div>
    <w:div w:id="1680236831">
      <w:bodyDiv w:val="1"/>
      <w:marLeft w:val="0"/>
      <w:marRight w:val="0"/>
      <w:marTop w:val="0"/>
      <w:marBottom w:val="0"/>
      <w:divBdr>
        <w:top w:val="none" w:sz="0" w:space="0" w:color="auto"/>
        <w:left w:val="none" w:sz="0" w:space="0" w:color="auto"/>
        <w:bottom w:val="none" w:sz="0" w:space="0" w:color="auto"/>
        <w:right w:val="none" w:sz="0" w:space="0" w:color="auto"/>
      </w:divBdr>
    </w:div>
    <w:div w:id="186424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mailto:pgivanov@sevs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yperlink" Target="mailto:avsergeev@sevsu.r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jpeg"/><Relationship Id="rId36"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mailto:pgivanov@sevsu.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yperlink" Target="mailto:avsergeev@sevsu.ru" TargetMode="External"/><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_Jornal\svlnproc11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8F6FA-23FB-4C0C-9454-17382735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svlnproc1104</Template>
  <TotalTime>457</TotalTime>
  <Pages>9</Pages>
  <Words>2440</Words>
  <Characters>13909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dc:creator>
  <cp:lastModifiedBy>Пользователь</cp:lastModifiedBy>
  <cp:revision>83</cp:revision>
  <cp:lastPrinted>2015-10-19T05:16:00Z</cp:lastPrinted>
  <dcterms:created xsi:type="dcterms:W3CDTF">2020-04-02T13:32:00Z</dcterms:created>
  <dcterms:modified xsi:type="dcterms:W3CDTF">2024-12-24T11:52:00Z</dcterms:modified>
</cp:coreProperties>
</file>