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70" w:rsidRPr="001A0035" w:rsidRDefault="002B1F1B" w:rsidP="00070F70">
      <w:pPr>
        <w:spacing w:after="0" w:line="240" w:lineRule="auto"/>
        <w:ind w:firstLine="357"/>
        <w:jc w:val="center"/>
        <w:outlineLvl w:val="0"/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8"/>
          <w:szCs w:val="28"/>
          <w:lang w:eastAsia="ru-RU"/>
        </w:rPr>
      </w:pPr>
      <w:r w:rsidRP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8"/>
          <w:szCs w:val="28"/>
          <w:lang w:eastAsia="ru-RU"/>
        </w:rPr>
        <w:t xml:space="preserve">Положение о рецензировании </w:t>
      </w:r>
      <w:r w:rsidR="00070F70" w:rsidRP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8"/>
          <w:szCs w:val="28"/>
          <w:lang w:eastAsia="ru-RU"/>
        </w:rPr>
        <w:t>сборника научных трудов</w:t>
      </w:r>
    </w:p>
    <w:p w:rsidR="002B1F1B" w:rsidRPr="001A0035" w:rsidRDefault="002B1F1B" w:rsidP="00070F70">
      <w:pPr>
        <w:spacing w:after="0" w:line="240" w:lineRule="auto"/>
        <w:ind w:firstLine="357"/>
        <w:jc w:val="center"/>
        <w:outlineLvl w:val="0"/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8"/>
          <w:szCs w:val="28"/>
          <w:lang w:eastAsia="ru-RU"/>
        </w:rPr>
      </w:pPr>
      <w:r w:rsidRP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8"/>
          <w:szCs w:val="28"/>
          <w:lang w:eastAsia="ru-RU"/>
        </w:rPr>
        <w:t>«Экономика и управление: теория и практика»</w:t>
      </w:r>
    </w:p>
    <w:p w:rsidR="00241884" w:rsidRDefault="00241884" w:rsidP="009439D8">
      <w:pPr>
        <w:shd w:val="clear" w:color="auto" w:fill="FFFFFF"/>
        <w:spacing w:after="0" w:line="36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41884" w:rsidRPr="001A0035" w:rsidRDefault="00241884" w:rsidP="009439D8">
      <w:pPr>
        <w:shd w:val="clear" w:color="auto" w:fill="FFFFFF"/>
        <w:spacing w:after="0" w:line="36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</w:pPr>
      <w:r w:rsidRP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Порядок при</w:t>
      </w:r>
      <w:r w:rsid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е</w:t>
      </w:r>
      <w:r w:rsidRP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ма статей</w:t>
      </w:r>
    </w:p>
    <w:p w:rsidR="009439D8" w:rsidRPr="00241DD5" w:rsidRDefault="009439D8" w:rsidP="009439D8">
      <w:pPr>
        <w:shd w:val="clear" w:color="auto" w:fill="FFFFFF"/>
        <w:spacing w:after="0" w:line="36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41BC" w:rsidRDefault="009439D8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1. </w:t>
      </w:r>
      <w:r w:rsidR="0086044E" w:rsidRPr="008604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электронном виде в редакцию</w:t>
      </w:r>
      <w:r w:rsidR="00D94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</w:t>
      </w:r>
      <w:hyperlink r:id="rId6" w:history="1">
        <w:r w:rsidR="00D941BC" w:rsidRPr="00D941BC">
          <w:rPr>
            <w:rStyle w:val="a4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 w:eastAsia="ru-RU"/>
          </w:rPr>
          <w:t>snteutp</w:t>
        </w:r>
        <w:r w:rsidR="00D941BC" w:rsidRPr="00D941BC">
          <w:rPr>
            <w:rStyle w:val="a4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@</w:t>
        </w:r>
        <w:r w:rsidR="00D941BC" w:rsidRPr="00D941BC">
          <w:rPr>
            <w:rStyle w:val="a4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 w:eastAsia="ru-RU"/>
          </w:rPr>
          <w:t>sevsu</w:t>
        </w:r>
        <w:r w:rsidR="00D941BC" w:rsidRPr="00D941BC">
          <w:rPr>
            <w:rStyle w:val="a4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.</w:t>
        </w:r>
        <w:r w:rsidR="00D941BC" w:rsidRPr="00D941BC">
          <w:rPr>
            <w:rStyle w:val="a4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 w:eastAsia="ru-RU"/>
          </w:rPr>
          <w:t>ru</w:t>
        </w:r>
      </w:hyperlink>
      <w:r w:rsidR="00D94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="0086044E" w:rsidRPr="008604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пред</w:t>
      </w:r>
      <w:r w:rsidR="00D94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ставляются следующие материалы:</w:t>
      </w:r>
    </w:p>
    <w:p w:rsidR="00FD1EB1" w:rsidRPr="009439D8" w:rsidRDefault="0086044E" w:rsidP="009439D8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Файл со статьей в формате RTF с расширением .</w:t>
      </w:r>
      <w:proofErr w:type="spellStart"/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rtf</w:t>
      </w:r>
      <w:proofErr w:type="spellEnd"/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  </w:t>
      </w:r>
    </w:p>
    <w:p w:rsidR="0086044E" w:rsidRPr="009439D8" w:rsidRDefault="0086044E" w:rsidP="009439D8">
      <w:pPr>
        <w:pStyle w:val="a3"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Имя файла должно отражать фамилию автора</w:t>
      </w:r>
      <w:r w:rsidR="00D941BC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="00D941BC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proofErr w:type="spellEnd"/>
      <w:r w:rsidR="00D941BC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="0074783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(например,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Иванов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.rtf).</w:t>
      </w:r>
    </w:p>
    <w:p w:rsidR="00D941BC" w:rsidRPr="009439D8" w:rsidRDefault="0086044E" w:rsidP="009439D8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Данные об авторе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(авторах)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статьи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отдельн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ым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файлом</w:t>
      </w:r>
      <w:r w:rsidR="00FD1EB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формате RTF с расширением .</w:t>
      </w:r>
      <w:proofErr w:type="spellStart"/>
      <w:r w:rsidR="00FD1EB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rtf</w:t>
      </w:r>
      <w:proofErr w:type="spellEnd"/>
      <w:r w:rsidR="00FD1EB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включающие</w:t>
      </w:r>
      <w:r w:rsidR="00FD1EB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Ф.И.О. полностью, ученую степень и ученое звание, 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должность автора</w:t>
      </w:r>
      <w:r w:rsidR="00D941BC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="00D941BC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proofErr w:type="spellEnd"/>
      <w:r w:rsidR="00D941BC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(для академических работников – </w:t>
      </w:r>
      <w:bookmarkStart w:id="0" w:name="_GoBack"/>
      <w:bookmarkEnd w:id="0"/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указанием кафедры/департамента и института; для практиков – с указанием отдела/департамента); место работы; 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e-</w:t>
      </w:r>
      <w:proofErr w:type="spellStart"/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mail</w:t>
      </w:r>
      <w:proofErr w:type="spellEnd"/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; 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контактную информацию (почтовый адрес, </w:t>
      </w:r>
      <w:r w:rsidR="00653E41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телефон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="00D941BC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русском и английском языках.</w:t>
      </w:r>
    </w:p>
    <w:p w:rsidR="002B1F1B" w:rsidRDefault="00D941BC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D94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Имя файла должно отражать фамилию автора (</w:t>
      </w:r>
      <w:proofErr w:type="spellStart"/>
      <w:r w:rsidRPr="00D94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proofErr w:type="spellEnd"/>
      <w:r w:rsidRPr="00D94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 (например:</w:t>
      </w:r>
      <w:proofErr w:type="gramEnd"/>
      <w:r w:rsidRPr="00D94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Иванов.rtf)</w:t>
      </w:r>
      <w:proofErr w:type="gramStart"/>
      <w:r w:rsidRPr="00D941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proofErr w:type="gramEnd"/>
      <w:r w:rsidR="008604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6044E" w:rsidRPr="008604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</w:t>
      </w:r>
      <w:hyperlink r:id="rId7" w:history="1">
        <w:proofErr w:type="gramStart"/>
        <w:r w:rsidR="0086044E" w:rsidRPr="0086044E">
          <w:rPr>
            <w:rStyle w:val="a4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lang w:eastAsia="ru-RU"/>
          </w:rPr>
          <w:t>п</w:t>
        </w:r>
        <w:proofErr w:type="gramEnd"/>
        <w:r w:rsidR="0086044E" w:rsidRPr="0086044E">
          <w:rPr>
            <w:rStyle w:val="a4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lang w:eastAsia="ru-RU"/>
          </w:rPr>
          <w:t>риложение 1</w:t>
        </w:r>
      </w:hyperlink>
      <w:r w:rsidR="0086044E" w:rsidRPr="008604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).</w:t>
      </w:r>
    </w:p>
    <w:p w:rsidR="0069248E" w:rsidRDefault="0069248E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924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Рукопись статьи должна быть представлена одним из соавторов, принимающим на себя ответственность за статью в ходе 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Pr="006924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подачи и рецензирования.</w:t>
      </w:r>
    </w:p>
    <w:p w:rsidR="0069248E" w:rsidRPr="0069248E" w:rsidRDefault="009439D8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2. </w:t>
      </w:r>
      <w:r w:rsidR="0069248E" w:rsidRPr="006924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Редакция принимает ранее не опубликованные научные статьи, научные обзоры, научные рецензии и отзывы без ограничени</w:t>
      </w:r>
      <w:r w:rsidR="006924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й</w:t>
      </w:r>
      <w:r w:rsidR="0069248E" w:rsidRPr="006924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течение года и в случае положительной рецензии включает в очередной номер журнала в порядке поступления.</w:t>
      </w:r>
      <w:r w:rsidR="0069248E" w:rsidRPr="0069248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ru-RU"/>
        </w:rPr>
        <w:t> </w:t>
      </w:r>
    </w:p>
    <w:p w:rsidR="009439D8" w:rsidRDefault="009439D8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3. </w:t>
      </w:r>
      <w:r w:rsidR="00B95BAA" w:rsidRPr="00B95BA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 аспирантов и соискателей ученой степени кандидата наук обязательно наличие подписанной и заверенной в установленном порядке рекомендации научного руководителя</w:t>
      </w:r>
      <w:r w:rsidR="0069248E" w:rsidRPr="006924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9439D8" w:rsidRPr="009439D8" w:rsidRDefault="009439D8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4. 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Главный редактор проверяет статью на соответствие профилю журнала, осуществляет проверку материала в системе «</w:t>
      </w:r>
      <w:proofErr w:type="spellStart"/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Антиплагиат</w:t>
      </w:r>
      <w:proofErr w:type="spellEnd"/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», соответствие требованиям к оформлению. По результатам </w:t>
      </w:r>
      <w:proofErr w:type="spellStart"/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модерации</w:t>
      </w:r>
      <w:proofErr w:type="spellEnd"/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статья может быть направлена автору на доработку.</w:t>
      </w:r>
    </w:p>
    <w:p w:rsidR="009439D8" w:rsidRDefault="009439D8" w:rsidP="009439D8">
      <w:pPr>
        <w:pStyle w:val="a3"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41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 </w:t>
      </w:r>
      <w:r w:rsidR="002B05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рассмотрению и возможной дальнейшей </w:t>
      </w:r>
      <w:r w:rsidRPr="00241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публикации допускаются статьи с оригинальностью текста не менее 80%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Статьи, не соответствующие данному требованию не принимаются к </w:t>
      </w:r>
      <w:r w:rsidR="000E2A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рассмотрению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69248E" w:rsidRDefault="0069248E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248E" w:rsidRPr="001A0035" w:rsidRDefault="006D793F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4"/>
          <w:szCs w:val="24"/>
          <w:lang w:eastAsia="ru-RU"/>
        </w:rPr>
      </w:pPr>
      <w:r w:rsidRP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4"/>
          <w:szCs w:val="24"/>
          <w:lang w:eastAsia="ru-RU"/>
        </w:rPr>
        <w:t xml:space="preserve">Порядок </w:t>
      </w:r>
      <w:r w:rsidR="00AE3796" w:rsidRP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4"/>
          <w:szCs w:val="24"/>
          <w:lang w:eastAsia="ru-RU"/>
        </w:rPr>
        <w:t xml:space="preserve">и условия </w:t>
      </w:r>
      <w:r w:rsidRPr="001A0035">
        <w:rPr>
          <w:rFonts w:ascii="Times New Roman" w:eastAsia="Times New Roman" w:hAnsi="Times New Roman" w:cs="Times New Roman"/>
          <w:b/>
          <w:bCs/>
          <w:color w:val="215868" w:themeColor="accent5" w:themeShade="80"/>
          <w:kern w:val="36"/>
          <w:sz w:val="24"/>
          <w:szCs w:val="24"/>
          <w:lang w:eastAsia="ru-RU"/>
        </w:rPr>
        <w:t>рецензирования</w:t>
      </w:r>
    </w:p>
    <w:p w:rsidR="006D793F" w:rsidRDefault="006D793F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D793F" w:rsidRPr="00241884" w:rsidRDefault="006D793F" w:rsidP="006D793F">
      <w:pPr>
        <w:pStyle w:val="a3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/>
          <w:bCs/>
          <w:color w:val="FF6600"/>
          <w:kern w:val="36"/>
          <w:sz w:val="24"/>
          <w:szCs w:val="24"/>
          <w:lang w:eastAsia="ru-RU"/>
        </w:rPr>
      </w:pPr>
      <w:r w:rsidRPr="00241884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 xml:space="preserve">Все научные статьи, поступившие в редакцию журнала «Экономика и управление: теория и практика», подлежат </w:t>
      </w:r>
      <w:r w:rsidRPr="00241884">
        <w:rPr>
          <w:rFonts w:ascii="&amp;quot" w:eastAsia="Times New Roman" w:hAnsi="&amp;quot" w:cs="Arial"/>
          <w:color w:val="333333"/>
          <w:sz w:val="24"/>
          <w:szCs w:val="24"/>
          <w:u w:val="single"/>
          <w:lang w:eastAsia="ru-RU"/>
        </w:rPr>
        <w:t>обязательному рецензированию</w:t>
      </w:r>
      <w:r w:rsidRPr="00241884">
        <w:rPr>
          <w:rFonts w:ascii="&amp;quot" w:eastAsia="Times New Roman" w:hAnsi="&amp;quot" w:cs="Arial"/>
          <w:color w:val="333333"/>
          <w:sz w:val="24"/>
          <w:szCs w:val="24"/>
          <w:lang w:eastAsia="ru-RU"/>
        </w:rPr>
        <w:t>. </w:t>
      </w:r>
    </w:p>
    <w:p w:rsidR="0069248E" w:rsidRPr="0069248E" w:rsidRDefault="0069248E" w:rsidP="009439D8">
      <w:pPr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439D8" w:rsidRPr="009439D8" w:rsidRDefault="005A294A" w:rsidP="00AE3796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A29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Рукопись проходит «двойное слепое» рецензирование. </w:t>
      </w:r>
      <w:r w:rsidR="009439D8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Статья переда</w:t>
      </w:r>
      <w:r w:rsidR="001A00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9439D8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тся рецензенту без указания каких-либо сведений </w:t>
      </w:r>
      <w:r w:rsid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 авторах, </w:t>
      </w:r>
      <w:r w:rsidR="00AE3796"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рецензия направляется автору статьи без указания фамилий рецензентов и сведений о них</w:t>
      </w:r>
      <w:r w:rsid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9439D8" w:rsidRDefault="005A294A" w:rsidP="009439D8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ецензирование осуществляется членами редакционной коллегии журнала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или внешними рецензентами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439D8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 выборе рецензента учитывается наличие у эксперта в течение последних тр</w:t>
      </w:r>
      <w:r w:rsidR="001A00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9439D8"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 лет публикаций по тематике рецензируемой работы. К внешнему рецензированию привлекаются специалисты, имеющие признанный авторитет и работающие в области знаний, к которой относится содержание рукописи.</w:t>
      </w:r>
    </w:p>
    <w:p w:rsidR="009439D8" w:rsidRPr="009439D8" w:rsidRDefault="009439D8" w:rsidP="009439D8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Рецензирование статей выполняется на добровольной и безвозмездной основе. Рецензенты уведомляются о том, что направленные им рукописи являются интеллектуальной собственностью авторов и относятся к сведениям, не подлежащим разглашению. Рецензентам не разрешается делать копии рукописи статьи для своих нужд, а также передавать третьим лицам рукопись полностью или частично.</w:t>
      </w:r>
    </w:p>
    <w:p w:rsidR="00AE3796" w:rsidRPr="00AE3796" w:rsidRDefault="00AE3796" w:rsidP="00AE3796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Рецензия должна содержать квалифицированный анализ материала статьи, е</w:t>
      </w:r>
      <w:r w:rsidR="001A00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объективную оценку,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составляется в свободной форме </w:t>
      </w: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обязательным освещением следующих положений:</w:t>
      </w:r>
    </w:p>
    <w:p w:rsidR="00AE3796" w:rsidRPr="00AE3796" w:rsidRDefault="00AE3796" w:rsidP="00AE3796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актуальность темы и обоснованность постановки проблемы;</w:t>
      </w:r>
    </w:p>
    <w:p w:rsidR="00AE3796" w:rsidRPr="00AE3796" w:rsidRDefault="00AE3796" w:rsidP="00AE3796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наличие научной новизны, теоретической и практической значимости работы;</w:t>
      </w:r>
    </w:p>
    <w:p w:rsidR="00AE3796" w:rsidRPr="00AE3796" w:rsidRDefault="00AE3796" w:rsidP="00AE3796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оценка основных результатов исследований;</w:t>
      </w:r>
    </w:p>
    <w:p w:rsidR="00AE3796" w:rsidRPr="00AE3796" w:rsidRDefault="00AE3796" w:rsidP="00AE3796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соответствие выводов цели и задачам исследования;</w:t>
      </w:r>
    </w:p>
    <w:p w:rsidR="00AE3796" w:rsidRPr="00AE3796" w:rsidRDefault="00AE3796" w:rsidP="00AE3796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качество проработки литературных источников;</w:t>
      </w:r>
    </w:p>
    <w:p w:rsidR="00AE3796" w:rsidRPr="00AE3796" w:rsidRDefault="00AE3796" w:rsidP="00AE3796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степень структурированности материала статьи;</w:t>
      </w:r>
    </w:p>
    <w:p w:rsidR="00AE3796" w:rsidRDefault="00AE3796" w:rsidP="00AE3796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качество оформления статьи: стиль, терминология, формулировки, наглядность таблиц, диаграмм,  рисунков и пр.</w:t>
      </w:r>
    </w:p>
    <w:p w:rsidR="00AE3796" w:rsidRPr="00AE3796" w:rsidRDefault="00AE3796" w:rsidP="00AE3796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основании анализа статьи рецензент составляет заключение: </w:t>
      </w:r>
    </w:p>
    <w:p w:rsidR="00AE3796" w:rsidRDefault="00AE3796" w:rsidP="00AE3796">
      <w:pPr>
        <w:pStyle w:val="a3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статья рекомендуется к публикации;</w:t>
      </w:r>
    </w:p>
    <w:p w:rsidR="00AE3796" w:rsidRPr="00AE3796" w:rsidRDefault="00AE3796" w:rsidP="00AE3796">
      <w:pPr>
        <w:pStyle w:val="a3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статья нуждается в доработке в соответствии с замечаниями рецензента; </w:t>
      </w:r>
    </w:p>
    <w:p w:rsidR="00AE3796" w:rsidRPr="00AE3796" w:rsidRDefault="00AE3796" w:rsidP="00AE3796">
      <w:pPr>
        <w:pStyle w:val="a3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статья отклонена (с указанием причин).</w:t>
      </w:r>
    </w:p>
    <w:p w:rsidR="00AE3796" w:rsidRDefault="00AE3796" w:rsidP="00AE3796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случае несоответствия рукописи одному или нескольким критериям рецензент указывает в рецензии на необходимость доработки статьи и да</w:t>
      </w:r>
      <w:r w:rsidR="001A00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 рекомендации автору по улучшению рукописи (с указанием допущенных автором неточностей и ошибок). Замечания и пожелания рецензента должны быть объективными и принципиальными, направленными на повышение научного и методического уровней рукописи. Редакция доводит до сведения автора результат рецензирования. </w:t>
      </w:r>
    </w:p>
    <w:p w:rsidR="00AE3796" w:rsidRDefault="00AE3796" w:rsidP="00AE3796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Статьи, доработанные автором, повторно направляются на рецензирование тому же рецензенту, который делал критические замечания. Статья, направленная автору на доработку, должна быть возвращена в исправленном виде в максимально короткие сроки, но не позднее двух недель после получения автором рецензии. К переработанной рукописи необходимо приложить письмо от авторов, содержащее ответы на все замечания и поясняющее все изменения, сделанные в статье. Редакционная коллегия оставляет за собой право отклонения статей в случае неспособности или нежелания автора учесть пожелания рецензента, а также в случае получения скорректированного варианта рукописи, позднее, чем через месяц после получения первой рецензии.</w:t>
      </w:r>
    </w:p>
    <w:p w:rsidR="002B052A" w:rsidRPr="002B052A" w:rsidRDefault="002B052A" w:rsidP="002B052A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B05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Редакторы не вступают в переписку с авторами отклоненных статей. Отклоненные статьи повторно не рассматриваются. </w:t>
      </w:r>
    </w:p>
    <w:p w:rsidR="00AE3796" w:rsidRDefault="00AE3796" w:rsidP="005A294A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37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Рецензия подписывается рецензентом, подпись которого заверяется специалистом кадровой службы и печатью.</w:t>
      </w:r>
    </w:p>
    <w:p w:rsidR="002B052A" w:rsidRPr="002B052A" w:rsidRDefault="002B052A" w:rsidP="002B052A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B05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Срок принятия решения о публикации – не более месяца.</w:t>
      </w:r>
    </w:p>
    <w:p w:rsidR="005A294A" w:rsidRDefault="005A294A" w:rsidP="005A294A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Оригиналы рецензий хранятся в редакции в течение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трех </w:t>
      </w: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лет со дня публикации статей.</w:t>
      </w:r>
    </w:p>
    <w:p w:rsidR="005A294A" w:rsidRPr="009439D8" w:rsidRDefault="005A294A" w:rsidP="005A294A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439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Редакция издания обязуется направлять копии рецензий в Министерство образования и науки Российской Федерации при поступлении в редакцию издания соответствующего запроса.</w:t>
      </w:r>
    </w:p>
    <w:p w:rsidR="002B1F1B" w:rsidRDefault="002B1F1B" w:rsidP="002B052A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A294A" w:rsidRPr="005A294A" w:rsidRDefault="005A294A" w:rsidP="005A294A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D793F" w:rsidRDefault="006D793F" w:rsidP="006D793F">
      <w:pPr>
        <w:spacing w:after="0"/>
        <w:ind w:firstLine="357"/>
        <w:jc w:val="both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  <w:r w:rsidRPr="001A0035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Сроки рецензирования</w:t>
      </w:r>
    </w:p>
    <w:p w:rsidR="001A0035" w:rsidRPr="001A0035" w:rsidRDefault="001A0035" w:rsidP="006D793F">
      <w:pPr>
        <w:spacing w:after="0"/>
        <w:ind w:firstLine="357"/>
        <w:jc w:val="both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</w:p>
    <w:p w:rsidR="006D793F" w:rsidRDefault="006D793F" w:rsidP="006D793F">
      <w:pPr>
        <w:spacing w:after="0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93F">
        <w:rPr>
          <w:rFonts w:ascii="Times New Roman" w:hAnsi="Times New Roman" w:cs="Times New Roman"/>
          <w:bCs/>
          <w:sz w:val="24"/>
          <w:szCs w:val="24"/>
        </w:rPr>
        <w:t>Сроки рецензирования в каждом отдельном случае определяются ответственным секретар</w:t>
      </w:r>
      <w:r w:rsidR="001A0035">
        <w:rPr>
          <w:rFonts w:ascii="Times New Roman" w:hAnsi="Times New Roman" w:cs="Times New Roman"/>
          <w:bCs/>
          <w:sz w:val="24"/>
          <w:szCs w:val="24"/>
        </w:rPr>
        <w:t>е</w:t>
      </w:r>
      <w:r w:rsidRPr="006D793F">
        <w:rPr>
          <w:rFonts w:ascii="Times New Roman" w:hAnsi="Times New Roman" w:cs="Times New Roman"/>
          <w:bCs/>
          <w:sz w:val="24"/>
          <w:szCs w:val="24"/>
        </w:rPr>
        <w:t>м с уч</w:t>
      </w:r>
      <w:r w:rsidR="001A0035">
        <w:rPr>
          <w:rFonts w:ascii="Times New Roman" w:hAnsi="Times New Roman" w:cs="Times New Roman"/>
          <w:bCs/>
          <w:sz w:val="24"/>
          <w:szCs w:val="24"/>
        </w:rPr>
        <w:t>е</w:t>
      </w:r>
      <w:r w:rsidRPr="006D793F">
        <w:rPr>
          <w:rFonts w:ascii="Times New Roman" w:hAnsi="Times New Roman" w:cs="Times New Roman"/>
          <w:bCs/>
          <w:sz w:val="24"/>
          <w:szCs w:val="24"/>
        </w:rPr>
        <w:t xml:space="preserve">том создания условий для максимально оперативной публикации статьи. Максимальный срок рецензирования составляет </w:t>
      </w:r>
      <w:r>
        <w:rPr>
          <w:rFonts w:ascii="Times New Roman" w:hAnsi="Times New Roman" w:cs="Times New Roman"/>
          <w:bCs/>
          <w:sz w:val="24"/>
          <w:szCs w:val="24"/>
        </w:rPr>
        <w:t>один месяц</w:t>
      </w:r>
      <w:r w:rsidRPr="006D793F">
        <w:rPr>
          <w:rFonts w:ascii="Times New Roman" w:hAnsi="Times New Roman" w:cs="Times New Roman"/>
          <w:bCs/>
          <w:sz w:val="24"/>
          <w:szCs w:val="24"/>
        </w:rPr>
        <w:t>.</w:t>
      </w:r>
    </w:p>
    <w:p w:rsidR="006D793F" w:rsidRPr="006D793F" w:rsidRDefault="006D793F" w:rsidP="006D793F">
      <w:pPr>
        <w:spacing w:after="0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621C" w:rsidRDefault="00A3621C" w:rsidP="009439D8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1A0035" w:rsidRDefault="001A0035" w:rsidP="009439D8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B95BAA" w:rsidRPr="00B95BAA" w:rsidRDefault="00B95BAA" w:rsidP="009439D8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653E41" w:rsidRDefault="00653E41" w:rsidP="009439D8">
      <w:pPr>
        <w:spacing w:after="0"/>
        <w:ind w:firstLine="357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</w:pPr>
      <w:r w:rsidRPr="004C7203"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  <w:t>Приложение 1.</w:t>
      </w:r>
    </w:p>
    <w:p w:rsidR="004C7203" w:rsidRPr="004C7203" w:rsidRDefault="004C7203" w:rsidP="009439D8">
      <w:pPr>
        <w:spacing w:after="0"/>
        <w:ind w:firstLine="357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</w:pPr>
    </w:p>
    <w:p w:rsidR="00653E41" w:rsidRPr="004C7203" w:rsidRDefault="00653E41" w:rsidP="009439D8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3E41">
        <w:rPr>
          <w:rFonts w:ascii="Times New Roman" w:hAnsi="Times New Roman" w:cs="Times New Roman"/>
          <w:b/>
          <w:i/>
          <w:sz w:val="24"/>
          <w:szCs w:val="24"/>
        </w:rPr>
        <w:t>Иванов Иван Иванович</w:t>
      </w:r>
      <w:r w:rsidRPr="00653E41">
        <w:rPr>
          <w:rFonts w:ascii="Times New Roman" w:hAnsi="Times New Roman" w:cs="Times New Roman"/>
          <w:sz w:val="24"/>
          <w:szCs w:val="24"/>
        </w:rPr>
        <w:t xml:space="preserve"> – доктор экономических наук, профессор, </w:t>
      </w:r>
      <w:r w:rsidR="00D941BC">
        <w:rPr>
          <w:rFonts w:ascii="Times New Roman" w:hAnsi="Times New Roman" w:cs="Times New Roman"/>
          <w:sz w:val="24"/>
          <w:szCs w:val="24"/>
        </w:rPr>
        <w:t>доцент</w:t>
      </w:r>
      <w:r w:rsidR="00FD1EB1">
        <w:rPr>
          <w:rFonts w:ascii="Times New Roman" w:hAnsi="Times New Roman" w:cs="Times New Roman"/>
          <w:sz w:val="24"/>
          <w:szCs w:val="24"/>
        </w:rPr>
        <w:t>, кафедра</w:t>
      </w:r>
      <w:r w:rsidR="00D941BC">
        <w:rPr>
          <w:rFonts w:ascii="Times New Roman" w:hAnsi="Times New Roman" w:cs="Times New Roman"/>
          <w:sz w:val="24"/>
          <w:szCs w:val="24"/>
        </w:rPr>
        <w:t xml:space="preserve"> «Открытые инновации»</w:t>
      </w:r>
      <w:r w:rsidRPr="00653E41">
        <w:rPr>
          <w:rFonts w:ascii="Times New Roman" w:hAnsi="Times New Roman" w:cs="Times New Roman"/>
          <w:sz w:val="24"/>
          <w:szCs w:val="24"/>
        </w:rPr>
        <w:t>, Институт</w:t>
      </w:r>
      <w:r w:rsidR="00D941BC">
        <w:rPr>
          <w:rFonts w:ascii="Times New Roman" w:hAnsi="Times New Roman" w:cs="Times New Roman"/>
          <w:sz w:val="24"/>
          <w:szCs w:val="24"/>
        </w:rPr>
        <w:t xml:space="preserve"> экономики, инноваций и финансов</w:t>
      </w:r>
      <w:r w:rsidRPr="00653E41">
        <w:rPr>
          <w:rFonts w:ascii="Times New Roman" w:hAnsi="Times New Roman" w:cs="Times New Roman"/>
          <w:sz w:val="24"/>
          <w:szCs w:val="24"/>
        </w:rPr>
        <w:t xml:space="preserve">; ВУЗ; </w:t>
      </w:r>
      <w:r w:rsidR="00D941BC" w:rsidRPr="00D941B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D941BC" w:rsidRPr="00D941B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941BC" w:rsidRPr="00D941BC">
        <w:rPr>
          <w:rFonts w:ascii="Times New Roman" w:hAnsi="Times New Roman" w:cs="Times New Roman"/>
          <w:sz w:val="24"/>
          <w:szCs w:val="24"/>
        </w:rPr>
        <w:t xml:space="preserve">: </w:t>
      </w:r>
      <w:r w:rsidR="00D941BC">
        <w:rPr>
          <w:rFonts w:ascii="Times New Roman" w:hAnsi="Times New Roman" w:cs="Times New Roman"/>
          <w:sz w:val="24"/>
          <w:szCs w:val="24"/>
        </w:rPr>
        <w:t>11</w:t>
      </w:r>
      <w:proofErr w:type="spellStart"/>
      <w:r w:rsidR="00D941BC">
        <w:rPr>
          <w:rFonts w:ascii="Times New Roman" w:hAnsi="Times New Roman" w:cs="Times New Roman"/>
          <w:sz w:val="24"/>
          <w:szCs w:val="24"/>
          <w:lang w:val="en-US"/>
        </w:rPr>
        <w:t>jj</w:t>
      </w:r>
      <w:proofErr w:type="spellEnd"/>
      <w:r w:rsidR="00D941BC" w:rsidRPr="00D941BC">
        <w:rPr>
          <w:rFonts w:ascii="Times New Roman" w:hAnsi="Times New Roman" w:cs="Times New Roman"/>
          <w:sz w:val="24"/>
          <w:szCs w:val="24"/>
        </w:rPr>
        <w:t>22</w:t>
      </w:r>
      <w:proofErr w:type="spellStart"/>
      <w:r w:rsidR="00D941BC">
        <w:rPr>
          <w:rFonts w:ascii="Times New Roman" w:hAnsi="Times New Roman" w:cs="Times New Roman"/>
          <w:sz w:val="24"/>
          <w:szCs w:val="24"/>
          <w:lang w:val="en-US"/>
        </w:rPr>
        <w:t>tt</w:t>
      </w:r>
      <w:proofErr w:type="spellEnd"/>
      <w:r w:rsidR="00D941BC" w:rsidRPr="00D941BC">
        <w:rPr>
          <w:rFonts w:ascii="Times New Roman" w:hAnsi="Times New Roman" w:cs="Times New Roman"/>
          <w:sz w:val="24"/>
          <w:szCs w:val="24"/>
        </w:rPr>
        <w:t>33</w:t>
      </w:r>
      <w:proofErr w:type="spellStart"/>
      <w:r w:rsidR="00D941BC">
        <w:rPr>
          <w:rFonts w:ascii="Times New Roman" w:hAnsi="Times New Roman" w:cs="Times New Roman"/>
          <w:sz w:val="24"/>
          <w:szCs w:val="24"/>
          <w:lang w:val="en-US"/>
        </w:rPr>
        <w:t>aa</w:t>
      </w:r>
      <w:proofErr w:type="spellEnd"/>
      <w:r w:rsidR="00D941BC" w:rsidRPr="00D941BC">
        <w:rPr>
          <w:rFonts w:ascii="Times New Roman" w:hAnsi="Times New Roman" w:cs="Times New Roman"/>
          <w:sz w:val="24"/>
          <w:szCs w:val="24"/>
        </w:rPr>
        <w:t xml:space="preserve">@mail.ru. </w:t>
      </w:r>
      <w:r w:rsidRPr="00653E41">
        <w:rPr>
          <w:rFonts w:ascii="Times New Roman" w:hAnsi="Times New Roman" w:cs="Times New Roman"/>
          <w:sz w:val="24"/>
          <w:szCs w:val="24"/>
        </w:rPr>
        <w:t>(</w:t>
      </w:r>
      <w:r w:rsidR="00FD1EB1">
        <w:rPr>
          <w:rFonts w:ascii="Times New Roman" w:hAnsi="Times New Roman" w:cs="Times New Roman"/>
          <w:sz w:val="24"/>
          <w:szCs w:val="24"/>
        </w:rPr>
        <w:t>ул. Морская</w:t>
      </w:r>
      <w:r w:rsidR="00FD1EB1" w:rsidRPr="004C7203">
        <w:rPr>
          <w:rFonts w:ascii="Times New Roman" w:hAnsi="Times New Roman" w:cs="Times New Roman"/>
          <w:sz w:val="24"/>
          <w:szCs w:val="24"/>
        </w:rPr>
        <w:t xml:space="preserve">, </w:t>
      </w:r>
      <w:r w:rsidR="00FD1EB1">
        <w:rPr>
          <w:rFonts w:ascii="Times New Roman" w:hAnsi="Times New Roman" w:cs="Times New Roman"/>
          <w:sz w:val="24"/>
          <w:szCs w:val="24"/>
        </w:rPr>
        <w:t>д</w:t>
      </w:r>
      <w:r w:rsidR="00FD1EB1" w:rsidRPr="004C7203">
        <w:rPr>
          <w:rFonts w:ascii="Times New Roman" w:hAnsi="Times New Roman" w:cs="Times New Roman"/>
          <w:sz w:val="24"/>
          <w:szCs w:val="24"/>
        </w:rPr>
        <w:t xml:space="preserve">. 0, </w:t>
      </w:r>
      <w:r w:rsidR="00FD1EB1">
        <w:rPr>
          <w:rFonts w:ascii="Times New Roman" w:hAnsi="Times New Roman" w:cs="Times New Roman"/>
          <w:sz w:val="24"/>
          <w:szCs w:val="24"/>
        </w:rPr>
        <w:t>кв</w:t>
      </w:r>
      <w:r w:rsidR="00FD1EB1" w:rsidRPr="004C7203">
        <w:rPr>
          <w:rFonts w:ascii="Times New Roman" w:hAnsi="Times New Roman" w:cs="Times New Roman"/>
          <w:sz w:val="24"/>
          <w:szCs w:val="24"/>
        </w:rPr>
        <w:t xml:space="preserve">. 0, </w:t>
      </w:r>
      <w:r w:rsidR="00FD1EB1" w:rsidRPr="00653E41">
        <w:rPr>
          <w:rFonts w:ascii="Times New Roman" w:hAnsi="Times New Roman" w:cs="Times New Roman"/>
          <w:sz w:val="24"/>
          <w:szCs w:val="24"/>
        </w:rPr>
        <w:t>г</w:t>
      </w:r>
      <w:r w:rsidR="00FD1EB1" w:rsidRPr="004C7203">
        <w:rPr>
          <w:rFonts w:ascii="Times New Roman" w:hAnsi="Times New Roman" w:cs="Times New Roman"/>
          <w:sz w:val="24"/>
          <w:szCs w:val="24"/>
        </w:rPr>
        <w:t xml:space="preserve">. </w:t>
      </w:r>
      <w:r w:rsidR="00FD1EB1">
        <w:rPr>
          <w:rFonts w:ascii="Times New Roman" w:hAnsi="Times New Roman" w:cs="Times New Roman"/>
          <w:sz w:val="24"/>
          <w:szCs w:val="24"/>
        </w:rPr>
        <w:t>Севастополь</w:t>
      </w:r>
      <w:r w:rsidR="00FD1EB1" w:rsidRPr="004C7203">
        <w:rPr>
          <w:rFonts w:ascii="Times New Roman" w:hAnsi="Times New Roman" w:cs="Times New Roman"/>
          <w:sz w:val="24"/>
          <w:szCs w:val="24"/>
        </w:rPr>
        <w:t xml:space="preserve">, </w:t>
      </w:r>
      <w:r w:rsidR="00FD1EB1">
        <w:rPr>
          <w:rFonts w:ascii="Times New Roman" w:hAnsi="Times New Roman" w:cs="Times New Roman"/>
          <w:sz w:val="24"/>
          <w:szCs w:val="24"/>
        </w:rPr>
        <w:t>Российская</w:t>
      </w:r>
      <w:r w:rsidR="00FD1EB1" w:rsidRPr="004C7203">
        <w:rPr>
          <w:rFonts w:ascii="Times New Roman" w:hAnsi="Times New Roman" w:cs="Times New Roman"/>
          <w:sz w:val="24"/>
          <w:szCs w:val="24"/>
        </w:rPr>
        <w:t xml:space="preserve"> </w:t>
      </w:r>
      <w:r w:rsidR="00FD1EB1">
        <w:rPr>
          <w:rFonts w:ascii="Times New Roman" w:hAnsi="Times New Roman" w:cs="Times New Roman"/>
          <w:sz w:val="24"/>
          <w:szCs w:val="24"/>
        </w:rPr>
        <w:t>Федерация</w:t>
      </w:r>
      <w:r w:rsidR="00FD1EB1" w:rsidRPr="004C7203">
        <w:rPr>
          <w:rFonts w:ascii="Times New Roman" w:hAnsi="Times New Roman" w:cs="Times New Roman"/>
          <w:sz w:val="24"/>
          <w:szCs w:val="24"/>
        </w:rPr>
        <w:t>, 000000</w:t>
      </w:r>
      <w:r w:rsidRPr="004C7203">
        <w:rPr>
          <w:rFonts w:ascii="Times New Roman" w:hAnsi="Times New Roman" w:cs="Times New Roman"/>
          <w:sz w:val="24"/>
          <w:szCs w:val="24"/>
        </w:rPr>
        <w:t xml:space="preserve">; </w:t>
      </w:r>
      <w:r w:rsidR="00FD1EB1">
        <w:rPr>
          <w:rFonts w:ascii="Times New Roman" w:hAnsi="Times New Roman" w:cs="Times New Roman"/>
          <w:sz w:val="24"/>
          <w:szCs w:val="24"/>
        </w:rPr>
        <w:t>к</w:t>
      </w:r>
      <w:r w:rsidR="00FD1EB1" w:rsidRPr="004C7203">
        <w:rPr>
          <w:rFonts w:ascii="Times New Roman" w:hAnsi="Times New Roman" w:cs="Times New Roman"/>
          <w:sz w:val="24"/>
          <w:szCs w:val="24"/>
        </w:rPr>
        <w:t>.</w:t>
      </w:r>
      <w:r w:rsidR="000E2A8C">
        <w:rPr>
          <w:rFonts w:ascii="Times New Roman" w:hAnsi="Times New Roman" w:cs="Times New Roman"/>
          <w:sz w:val="24"/>
          <w:szCs w:val="24"/>
        </w:rPr>
        <w:t xml:space="preserve"> </w:t>
      </w:r>
      <w:r w:rsidR="00FD1EB1">
        <w:rPr>
          <w:rFonts w:ascii="Times New Roman" w:hAnsi="Times New Roman" w:cs="Times New Roman"/>
          <w:sz w:val="24"/>
          <w:szCs w:val="24"/>
        </w:rPr>
        <w:t>тел</w:t>
      </w:r>
      <w:r w:rsidR="00FD1EB1" w:rsidRPr="004C7203">
        <w:rPr>
          <w:rFonts w:ascii="Times New Roman" w:hAnsi="Times New Roman" w:cs="Times New Roman"/>
          <w:sz w:val="24"/>
          <w:szCs w:val="24"/>
        </w:rPr>
        <w:t>. +7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D1EB1" w:rsidRPr="004C7203">
        <w:rPr>
          <w:rFonts w:ascii="Times New Roman" w:hAnsi="Times New Roman" w:cs="Times New Roman"/>
          <w:sz w:val="24"/>
          <w:szCs w:val="24"/>
        </w:rPr>
        <w:t>000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D1EB1" w:rsidRPr="004C7203">
        <w:rPr>
          <w:rFonts w:ascii="Times New Roman" w:hAnsi="Times New Roman" w:cs="Times New Roman"/>
          <w:sz w:val="24"/>
          <w:szCs w:val="24"/>
        </w:rPr>
        <w:t>000 00 00</w:t>
      </w:r>
      <w:r w:rsidRPr="004C7203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53E41" w:rsidRPr="004C7203" w:rsidRDefault="00653E41" w:rsidP="009439D8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653E41" w:rsidRPr="00653E41" w:rsidRDefault="00653E41" w:rsidP="009439D8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248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Ivan </w:t>
      </w:r>
      <w:proofErr w:type="spellStart"/>
      <w:r w:rsidRPr="0069248E">
        <w:rPr>
          <w:rFonts w:ascii="Times New Roman" w:hAnsi="Times New Roman" w:cs="Times New Roman"/>
          <w:b/>
          <w:i/>
          <w:sz w:val="24"/>
          <w:szCs w:val="24"/>
          <w:lang w:val="en-US"/>
        </w:rPr>
        <w:t>Ivanovich</w:t>
      </w:r>
      <w:proofErr w:type="spellEnd"/>
      <w:r w:rsidRPr="0069248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9248E">
        <w:rPr>
          <w:rFonts w:ascii="Times New Roman" w:hAnsi="Times New Roman" w:cs="Times New Roman"/>
          <w:b/>
          <w:i/>
          <w:sz w:val="24"/>
          <w:szCs w:val="24"/>
          <w:lang w:val="en-US"/>
        </w:rPr>
        <w:t>Ivanov</w:t>
      </w:r>
      <w:proofErr w:type="spellEnd"/>
      <w:r w:rsidRPr="00653E4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 xml:space="preserve">Doctor of Economics, </w:t>
      </w:r>
      <w:r w:rsidR="00FD1EB1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Pr="0065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>Associate Professor, Department of Open Innovations, Institute of Economics, Innovation and Finance</w:t>
      </w:r>
      <w:r w:rsidRPr="00653E41">
        <w:rPr>
          <w:rFonts w:ascii="Times New Roman" w:hAnsi="Times New Roman" w:cs="Times New Roman"/>
          <w:sz w:val="24"/>
          <w:szCs w:val="24"/>
          <w:lang w:val="en-US"/>
        </w:rPr>
        <w:t xml:space="preserve">; University; 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 xml:space="preserve">e-mail: 11jj22tt33aa@mail.ru. </w:t>
      </w:r>
      <w:proofErr w:type="gramStart"/>
      <w:r w:rsidRPr="00653E41">
        <w:rPr>
          <w:rFonts w:ascii="Times New Roman" w:hAnsi="Times New Roman" w:cs="Times New Roman"/>
          <w:sz w:val="24"/>
          <w:szCs w:val="24"/>
          <w:lang w:val="en-US"/>
        </w:rPr>
        <w:t xml:space="preserve">(0, </w:t>
      </w:r>
      <w:proofErr w:type="spellStart"/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>Morskaja</w:t>
      </w:r>
      <w:proofErr w:type="spellEnd"/>
      <w:r w:rsidR="00FD1EB1">
        <w:rPr>
          <w:rFonts w:ascii="Times New Roman" w:hAnsi="Times New Roman" w:cs="Times New Roman"/>
          <w:sz w:val="24"/>
          <w:szCs w:val="24"/>
          <w:lang w:val="en-US"/>
        </w:rPr>
        <w:t xml:space="preserve"> St.</w:t>
      </w:r>
      <w:r w:rsidR="00FD1EB1" w:rsidRPr="006924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5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>Sevastopol'</w:t>
      </w:r>
      <w:r w:rsidRPr="00653E41">
        <w:rPr>
          <w:rFonts w:ascii="Times New Roman" w:hAnsi="Times New Roman" w:cs="Times New Roman"/>
          <w:sz w:val="24"/>
          <w:szCs w:val="24"/>
          <w:lang w:val="en-US"/>
        </w:rPr>
        <w:t>, Russian Federation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 xml:space="preserve">, 000000; </w:t>
      </w:r>
      <w:r w:rsidR="00FD1EB1" w:rsidRPr="00FD1EB1">
        <w:rPr>
          <w:rFonts w:ascii="Times New Roman" w:hAnsi="Times New Roman" w:cs="Times New Roman"/>
          <w:sz w:val="24"/>
          <w:szCs w:val="24"/>
        </w:rPr>
        <w:t>к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2A8C" w:rsidRPr="000E2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EB1" w:rsidRPr="00FD1EB1">
        <w:rPr>
          <w:rFonts w:ascii="Times New Roman" w:hAnsi="Times New Roman" w:cs="Times New Roman"/>
          <w:sz w:val="24"/>
          <w:szCs w:val="24"/>
        </w:rPr>
        <w:t>тел</w:t>
      </w:r>
      <w:r w:rsidR="00FD1EB1" w:rsidRPr="00FD1EB1">
        <w:rPr>
          <w:rFonts w:ascii="Times New Roman" w:hAnsi="Times New Roman" w:cs="Times New Roman"/>
          <w:sz w:val="24"/>
          <w:szCs w:val="24"/>
          <w:lang w:val="en-US"/>
        </w:rPr>
        <w:t>. +7 000 000 00 00</w:t>
      </w:r>
      <w:r w:rsidRPr="00653E41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</w:p>
    <w:sectPr w:rsidR="00653E41" w:rsidRPr="0065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B6E"/>
    <w:multiLevelType w:val="multilevel"/>
    <w:tmpl w:val="4A72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A10DB"/>
    <w:multiLevelType w:val="multilevel"/>
    <w:tmpl w:val="B282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136A2"/>
    <w:multiLevelType w:val="multilevel"/>
    <w:tmpl w:val="3956E14E"/>
    <w:lvl w:ilvl="0">
      <w:start w:val="1"/>
      <w:numFmt w:val="bullet"/>
      <w:suff w:val="space"/>
      <w:lvlText w:val="-"/>
      <w:lvlJc w:val="left"/>
      <w:pPr>
        <w:tabs>
          <w:tab w:val="num" w:pos="720"/>
        </w:tabs>
        <w:ind w:left="0" w:firstLine="360"/>
      </w:pPr>
      <w:rPr>
        <w:rFonts w:ascii="Verdana" w:hAnsi="Verdan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7663BBA"/>
    <w:multiLevelType w:val="hybridMultilevel"/>
    <w:tmpl w:val="78D4F5B2"/>
    <w:lvl w:ilvl="0" w:tplc="7088AF58">
      <w:start w:val="1"/>
      <w:numFmt w:val="decimal"/>
      <w:suff w:val="space"/>
      <w:lvlText w:val="%1."/>
      <w:lvlJc w:val="left"/>
      <w:pPr>
        <w:ind w:left="0" w:firstLine="360"/>
      </w:pPr>
      <w:rPr>
        <w:rFonts w:ascii="&amp;quot" w:hAnsi="&amp;quot" w:cs="Arial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C5704"/>
    <w:multiLevelType w:val="hybridMultilevel"/>
    <w:tmpl w:val="D8109814"/>
    <w:lvl w:ilvl="0" w:tplc="312E3502">
      <w:start w:val="1"/>
      <w:numFmt w:val="bullet"/>
      <w:suff w:val="space"/>
      <w:lvlText w:val=""/>
      <w:lvlJc w:val="left"/>
      <w:pPr>
        <w:ind w:left="0" w:firstLine="35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892770B"/>
    <w:multiLevelType w:val="hybridMultilevel"/>
    <w:tmpl w:val="D7C2DCF6"/>
    <w:lvl w:ilvl="0" w:tplc="63A4E196">
      <w:start w:val="1"/>
      <w:numFmt w:val="bullet"/>
      <w:lvlText w:val="-"/>
      <w:lvlJc w:val="left"/>
      <w:pPr>
        <w:ind w:left="0" w:firstLine="35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000457"/>
    <w:multiLevelType w:val="multilevel"/>
    <w:tmpl w:val="3DA43F5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73D2133F"/>
    <w:multiLevelType w:val="multilevel"/>
    <w:tmpl w:val="3DA43F5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7F4723D1"/>
    <w:multiLevelType w:val="hybridMultilevel"/>
    <w:tmpl w:val="923ED5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1B"/>
    <w:rsid w:val="00070F70"/>
    <w:rsid w:val="000E2A8C"/>
    <w:rsid w:val="001135E2"/>
    <w:rsid w:val="001A0035"/>
    <w:rsid w:val="00241884"/>
    <w:rsid w:val="0028606F"/>
    <w:rsid w:val="002934B3"/>
    <w:rsid w:val="002B052A"/>
    <w:rsid w:val="002B1F1B"/>
    <w:rsid w:val="004C7203"/>
    <w:rsid w:val="005A294A"/>
    <w:rsid w:val="006452F5"/>
    <w:rsid w:val="00653E41"/>
    <w:rsid w:val="0069248E"/>
    <w:rsid w:val="006D793F"/>
    <w:rsid w:val="006E483A"/>
    <w:rsid w:val="00747834"/>
    <w:rsid w:val="007E1720"/>
    <w:rsid w:val="007F54F6"/>
    <w:rsid w:val="0086044E"/>
    <w:rsid w:val="009439D8"/>
    <w:rsid w:val="00A3621C"/>
    <w:rsid w:val="00AE3796"/>
    <w:rsid w:val="00B95BAA"/>
    <w:rsid w:val="00BD5E4C"/>
    <w:rsid w:val="00D941BC"/>
    <w:rsid w:val="00E4158F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4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48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4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48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conomyofregion.ru/wp-content/uploads/2020/02/prilozhenie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teutp@sev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2020-03-20T09:06:00Z</dcterms:created>
  <dcterms:modified xsi:type="dcterms:W3CDTF">2020-04-29T18:03:00Z</dcterms:modified>
</cp:coreProperties>
</file>