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67" w:rsidRDefault="00B03567"/>
    <w:tbl>
      <w:tblPr>
        <w:tblStyle w:val="a7"/>
        <w:tblpPr w:leftFromText="180" w:rightFromText="180" w:vertAnchor="text" w:horzAnchor="margin" w:tblpY="230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93"/>
        <w:gridCol w:w="4469"/>
      </w:tblGrid>
      <w:tr w:rsidR="009230E7" w:rsidTr="00C70BEE">
        <w:trPr>
          <w:trHeight w:val="3216"/>
        </w:trPr>
        <w:tc>
          <w:tcPr>
            <w:tcW w:w="4718" w:type="dxa"/>
          </w:tcPr>
          <w:p w:rsidR="009230E7" w:rsidRPr="008369B0" w:rsidRDefault="008369B0" w:rsidP="0092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8369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НАИМЕНОВАНИЕ  И</w:t>
            </w:r>
            <w:proofErr w:type="gramEnd"/>
            <w:r w:rsidRPr="008369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РЕКВИЗИТЫ ОРГАНИЗАЦИИ</w:t>
            </w:r>
          </w:p>
          <w:p w:rsidR="008369B0" w:rsidRDefault="008369B0" w:rsidP="0092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B0" w:rsidRDefault="008369B0" w:rsidP="0092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B0" w:rsidRDefault="008369B0" w:rsidP="0092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B0" w:rsidRDefault="008369B0" w:rsidP="0092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B0" w:rsidRDefault="008369B0" w:rsidP="0092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0E7" w:rsidRPr="00F71DB9" w:rsidRDefault="009230E7" w:rsidP="00923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   г. Исх.№ ____________</w:t>
            </w:r>
            <w:r w:rsidRPr="00F71DB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9230E7" w:rsidRPr="00F71DB9" w:rsidRDefault="009230E7" w:rsidP="009230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№_______________ от _________________</w:t>
            </w:r>
            <w:r w:rsidRPr="00F71DB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9230E7" w:rsidRDefault="009230E7" w:rsidP="00923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9230E7" w:rsidRDefault="009230E7" w:rsidP="009230E7">
            <w:pPr>
              <w:tabs>
                <w:tab w:val="left" w:pos="3585"/>
                <w:tab w:val="left" w:pos="522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9" w:type="dxa"/>
          </w:tcPr>
          <w:p w:rsidR="00F67C11" w:rsidRPr="003D7494" w:rsidRDefault="00F67C11" w:rsidP="00F67C11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7494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9230E7" w:rsidRDefault="008369B0" w:rsidP="00F67C11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9B0">
              <w:rPr>
                <w:rFonts w:ascii="Times New Roman" w:hAnsi="Times New Roman" w:cs="Times New Roman"/>
                <w:sz w:val="28"/>
                <w:szCs w:val="28"/>
              </w:rPr>
              <w:t xml:space="preserve">Союза </w:t>
            </w:r>
            <w:r w:rsidRPr="008369B0">
              <w:rPr>
                <w:rFonts w:ascii="Times New Roman" w:hAnsi="Times New Roman" w:cs="Times New Roman"/>
                <w:bCs/>
                <w:sz w:val="28"/>
                <w:szCs w:val="28"/>
              </w:rPr>
              <w:t>«Агентство развития профессиональных сообществ и рабочих кадров «Молодые профессионалы (Ворлдскиллс Россия)»</w:t>
            </w:r>
          </w:p>
          <w:p w:rsidR="008369B0" w:rsidRPr="008369B0" w:rsidRDefault="008369B0" w:rsidP="00F67C11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 Н. Уразову</w:t>
            </w:r>
          </w:p>
        </w:tc>
        <w:bookmarkStart w:id="0" w:name="_GoBack"/>
        <w:bookmarkEnd w:id="0"/>
      </w:tr>
    </w:tbl>
    <w:p w:rsidR="00F67C11" w:rsidRPr="003D7494" w:rsidRDefault="00F67C11" w:rsidP="00F67C11">
      <w:pPr>
        <w:tabs>
          <w:tab w:val="left" w:pos="993"/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7C11" w:rsidRPr="003D7494" w:rsidRDefault="00F67C11" w:rsidP="00F67C11">
      <w:pPr>
        <w:tabs>
          <w:tab w:val="left" w:pos="993"/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7C11" w:rsidRPr="003D7494" w:rsidRDefault="00F67C11" w:rsidP="00F67C11">
      <w:pPr>
        <w:tabs>
          <w:tab w:val="left" w:pos="993"/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7494">
        <w:rPr>
          <w:rFonts w:ascii="Times New Roman" w:hAnsi="Times New Roman" w:cs="Times New Roman"/>
          <w:sz w:val="28"/>
          <w:szCs w:val="28"/>
        </w:rPr>
        <w:t>Уважаемый</w:t>
      </w:r>
      <w:r w:rsidR="00E24633">
        <w:rPr>
          <w:rFonts w:ascii="Times New Roman" w:hAnsi="Times New Roman" w:cs="Times New Roman"/>
          <w:sz w:val="28"/>
          <w:szCs w:val="28"/>
        </w:rPr>
        <w:t xml:space="preserve"> </w:t>
      </w:r>
      <w:r w:rsidR="008369B0">
        <w:rPr>
          <w:rFonts w:ascii="Times New Roman" w:hAnsi="Times New Roman" w:cs="Times New Roman"/>
          <w:sz w:val="28"/>
          <w:szCs w:val="28"/>
        </w:rPr>
        <w:t xml:space="preserve">Роберт </w:t>
      </w:r>
      <w:proofErr w:type="spellStart"/>
      <w:r w:rsidR="008369B0">
        <w:rPr>
          <w:rFonts w:ascii="Times New Roman" w:hAnsi="Times New Roman" w:cs="Times New Roman"/>
          <w:sz w:val="28"/>
          <w:szCs w:val="28"/>
        </w:rPr>
        <w:t>Наилевич</w:t>
      </w:r>
      <w:proofErr w:type="spellEnd"/>
      <w:r w:rsidRPr="003D7494">
        <w:rPr>
          <w:rFonts w:ascii="Times New Roman" w:hAnsi="Times New Roman" w:cs="Times New Roman"/>
          <w:sz w:val="28"/>
          <w:szCs w:val="28"/>
        </w:rPr>
        <w:t>!</w:t>
      </w:r>
    </w:p>
    <w:p w:rsidR="00F67C11" w:rsidRPr="003D7494" w:rsidRDefault="00F67C11" w:rsidP="00F67C11">
      <w:pPr>
        <w:tabs>
          <w:tab w:val="left" w:pos="993"/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67C11" w:rsidRPr="00F67C11" w:rsidRDefault="008369B0" w:rsidP="008369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письмом подтверждаю, что материально-техническая база </w:t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(НАИМЕНОВАНИЕ ОРГАНИЗАЦИИ</w:t>
      </w:r>
      <w:r w:rsidR="006B4AB9">
        <w:rPr>
          <w:rFonts w:ascii="Times New Roman" w:hAnsi="Times New Roman" w:cs="Times New Roman"/>
          <w:color w:val="FF0000"/>
          <w:sz w:val="28"/>
          <w:szCs w:val="28"/>
        </w:rPr>
        <w:t xml:space="preserve"> ЗАЯВИТЕЛЯ</w:t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полностью соответствует документам, поданным в составе заявки на аккредитацию центра проведения демонстрационного экзамена</w:t>
      </w:r>
      <w:r w:rsidR="00E47EC6">
        <w:rPr>
          <w:rFonts w:ascii="Times New Roman" w:hAnsi="Times New Roman" w:cs="Times New Roman"/>
          <w:sz w:val="28"/>
          <w:szCs w:val="28"/>
        </w:rPr>
        <w:t xml:space="preserve"> (заявка, инфраструктурный лист, план застройки),</w:t>
      </w:r>
      <w:r>
        <w:rPr>
          <w:rFonts w:ascii="Times New Roman" w:hAnsi="Times New Roman" w:cs="Times New Roman"/>
          <w:sz w:val="28"/>
          <w:szCs w:val="28"/>
        </w:rPr>
        <w:t xml:space="preserve"> а также гарантирую исправность оборудования и наличие всех расходных материалов</w:t>
      </w:r>
      <w:r w:rsidR="002F32E6">
        <w:rPr>
          <w:rFonts w:ascii="Times New Roman" w:hAnsi="Times New Roman" w:cs="Times New Roman"/>
          <w:sz w:val="28"/>
          <w:szCs w:val="28"/>
        </w:rPr>
        <w:t xml:space="preserve"> (которые указаны в инфраструктурном листе в составе заявки)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проведения демонстрационного экзамена в оговоренные сроки и количество </w:t>
      </w:r>
      <w:r w:rsidR="00E47EC6">
        <w:rPr>
          <w:rFonts w:ascii="Times New Roman" w:hAnsi="Times New Roman" w:cs="Times New Roman"/>
          <w:sz w:val="28"/>
          <w:szCs w:val="28"/>
        </w:rPr>
        <w:t>участников экзамена.</w:t>
      </w:r>
    </w:p>
    <w:p w:rsidR="00F67C11" w:rsidRDefault="00F67C11" w:rsidP="00F67C11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633" w:rsidRDefault="00E24633" w:rsidP="00F67C11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633" w:rsidRDefault="00E24633" w:rsidP="00F67C11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4633" w:rsidRPr="000B423F" w:rsidRDefault="00E24633" w:rsidP="00F67C11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11" w:rsidRDefault="008369B0" w:rsidP="00F67C11">
      <w:pPr>
        <w:tabs>
          <w:tab w:val="left" w:pos="993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4633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УКАЗАТЬ НАИМЕНОВАНИ</w:t>
      </w:r>
      <w:r w:rsidR="00BF1FAD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F67C11" w:rsidRPr="008369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67C11" w:rsidRPr="008369B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67C11" w:rsidRPr="008369B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67C11" w:rsidRPr="008369B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67C11" w:rsidRPr="008369B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E24633" w:rsidRPr="008369B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E24633" w:rsidRPr="008369B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8369B0">
        <w:rPr>
          <w:rFonts w:ascii="Times New Roman" w:hAnsi="Times New Roman" w:cs="Times New Roman"/>
          <w:color w:val="FF0000"/>
          <w:sz w:val="28"/>
          <w:szCs w:val="28"/>
        </w:rPr>
        <w:t>Иванов</w:t>
      </w:r>
      <w:r w:rsidR="00E24633" w:rsidRPr="008369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24633" w:rsidRDefault="00E24633" w:rsidP="00F67C11">
      <w:pPr>
        <w:tabs>
          <w:tab w:val="left" w:pos="993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4633" w:rsidRDefault="00E24633" w:rsidP="00F67C11">
      <w:pPr>
        <w:tabs>
          <w:tab w:val="left" w:pos="993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7C11" w:rsidRPr="00C937E1" w:rsidRDefault="00F67C11" w:rsidP="00F67C11">
      <w:pPr>
        <w:pStyle w:val="ac"/>
        <w:tabs>
          <w:tab w:val="left" w:pos="993"/>
          <w:tab w:val="left" w:pos="1134"/>
        </w:tabs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F67C11" w:rsidRPr="003D7494" w:rsidRDefault="00F67C11" w:rsidP="00F67C11">
      <w:pPr>
        <w:pStyle w:val="ac"/>
        <w:tabs>
          <w:tab w:val="left" w:pos="993"/>
          <w:tab w:val="left" w:pos="1134"/>
        </w:tabs>
        <w:spacing w:after="0" w:line="240" w:lineRule="auto"/>
        <w:ind w:left="1068"/>
        <w:rPr>
          <w:rFonts w:ascii="Times New Roman" w:hAnsi="Times New Roman" w:cs="Times New Roman"/>
          <w:sz w:val="14"/>
          <w:szCs w:val="14"/>
        </w:rPr>
      </w:pPr>
    </w:p>
    <w:p w:rsidR="00F67C11" w:rsidRPr="003D7494" w:rsidRDefault="00F67C11" w:rsidP="00F67C11"/>
    <w:p w:rsidR="00BB2265" w:rsidRPr="00DE6841" w:rsidRDefault="00BB2265" w:rsidP="00DE6841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DE6841" w:rsidRPr="00DE6841" w:rsidRDefault="00DE6841" w:rsidP="00DE6841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sectPr w:rsidR="00DE6841" w:rsidRPr="00DE6841" w:rsidSect="00DE6841">
      <w:headerReference w:type="default" r:id="rId8"/>
      <w:footerReference w:type="default" r:id="rId9"/>
      <w:footerReference w:type="first" r:id="rId10"/>
      <w:pgSz w:w="12240" w:h="15840" w:code="1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2E" w:rsidRDefault="0054442E">
      <w:pPr>
        <w:spacing w:after="0" w:line="240" w:lineRule="auto"/>
      </w:pPr>
      <w:r>
        <w:separator/>
      </w:r>
    </w:p>
  </w:endnote>
  <w:endnote w:type="continuationSeparator" w:id="0">
    <w:p w:rsidR="0054442E" w:rsidRDefault="005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C6" w:rsidRPr="00E24633" w:rsidRDefault="00E47EC6" w:rsidP="00E47EC6">
    <w:pPr>
      <w:tabs>
        <w:tab w:val="left" w:pos="993"/>
        <w:tab w:val="left" w:pos="1134"/>
      </w:tabs>
      <w:spacing w:after="0" w:line="360" w:lineRule="auto"/>
      <w:rPr>
        <w:rFonts w:ascii="Times New Roman" w:hAnsi="Times New Roman" w:cs="Times New Roman"/>
        <w:sz w:val="16"/>
        <w:szCs w:val="16"/>
      </w:rPr>
    </w:pPr>
    <w:r w:rsidRPr="00E24633">
      <w:rPr>
        <w:rFonts w:ascii="Times New Roman" w:hAnsi="Times New Roman" w:cs="Times New Roman"/>
        <w:sz w:val="16"/>
        <w:szCs w:val="16"/>
      </w:rPr>
      <w:t xml:space="preserve">Исполнитель </w:t>
    </w:r>
  </w:p>
  <w:p w:rsidR="00E47EC6" w:rsidRPr="00E47EC6" w:rsidRDefault="00E47EC6">
    <w:pPr>
      <w:pStyle w:val="af6"/>
      <w:rPr>
        <w:rFonts w:ascii="Times New Roman" w:hAnsi="Times New Roman" w:cs="Times New Roman"/>
        <w:color w:val="FF0000"/>
        <w:sz w:val="20"/>
      </w:rPr>
    </w:pPr>
    <w:r w:rsidRPr="00E47EC6">
      <w:rPr>
        <w:rFonts w:ascii="Times New Roman" w:hAnsi="Times New Roman" w:cs="Times New Roman"/>
        <w:color w:val="FF0000"/>
        <w:sz w:val="20"/>
      </w:rPr>
      <w:t>И. И. Иванов Тел.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131894"/>
      <w:docPartObj>
        <w:docPartGallery w:val="Page Numbers (Bottom of Page)"/>
        <w:docPartUnique/>
      </w:docPartObj>
    </w:sdtPr>
    <w:sdtEndPr/>
    <w:sdtContent>
      <w:p w:rsidR="00DE6841" w:rsidRDefault="00DE684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6841" w:rsidRDefault="00DE684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2E" w:rsidRDefault="0054442E">
      <w:pPr>
        <w:spacing w:after="0" w:line="240" w:lineRule="auto"/>
      </w:pPr>
      <w:r>
        <w:separator/>
      </w:r>
    </w:p>
  </w:footnote>
  <w:footnote w:type="continuationSeparator" w:id="0">
    <w:p w:rsidR="0054442E" w:rsidRDefault="0054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C6" w:rsidRPr="007E4636" w:rsidRDefault="007E4636" w:rsidP="007E4636">
    <w:pPr>
      <w:pStyle w:val="af4"/>
      <w:ind w:left="6379"/>
      <w:rPr>
        <w:rFonts w:ascii="Times New Roman" w:hAnsi="Times New Roman" w:cs="Times New Roman"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 xml:space="preserve">Приложение </w:t>
    </w:r>
    <w:r>
      <w:rPr>
        <w:rFonts w:ascii="Times New Roman" w:hAnsi="Times New Roman" w:cs="Times New Roman"/>
        <w:b/>
        <w:sz w:val="24"/>
        <w:szCs w:val="28"/>
      </w:rPr>
      <w:t>3</w:t>
    </w:r>
    <w:r>
      <w:rPr>
        <w:rFonts w:ascii="Times New Roman" w:hAnsi="Times New Roman" w:cs="Times New Roman"/>
        <w:sz w:val="24"/>
        <w:szCs w:val="28"/>
      </w:rPr>
      <w:t xml:space="preserve"> </w:t>
    </w:r>
    <w:r>
      <w:rPr>
        <w:rFonts w:ascii="Times New Roman" w:hAnsi="Times New Roman" w:cs="Times New Roman"/>
        <w:sz w:val="24"/>
        <w:szCs w:val="28"/>
      </w:rPr>
      <w:br/>
      <w:t>к Положению об аккредитации центров проведения демонстрационного экзамена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0CE44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918F1F0"/>
    <w:lvl w:ilvl="0" w:tplc="CBB69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0000004"/>
    <w:multiLevelType w:val="hybridMultilevel"/>
    <w:tmpl w:val="E6F00510"/>
    <w:lvl w:ilvl="0" w:tplc="33EEB87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9959BB"/>
    <w:multiLevelType w:val="multilevel"/>
    <w:tmpl w:val="BDA27EB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50DA0E0B"/>
    <w:multiLevelType w:val="hybridMultilevel"/>
    <w:tmpl w:val="89DC429E"/>
    <w:lvl w:ilvl="0" w:tplc="0D42DFC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C4"/>
    <w:rsid w:val="00075766"/>
    <w:rsid w:val="000902FA"/>
    <w:rsid w:val="000F33F6"/>
    <w:rsid w:val="00174FA4"/>
    <w:rsid w:val="0019317C"/>
    <w:rsid w:val="00194BD6"/>
    <w:rsid w:val="001F737F"/>
    <w:rsid w:val="0021178D"/>
    <w:rsid w:val="00230B9E"/>
    <w:rsid w:val="00232F79"/>
    <w:rsid w:val="002D79A0"/>
    <w:rsid w:val="002F32E6"/>
    <w:rsid w:val="002F389C"/>
    <w:rsid w:val="00341DC4"/>
    <w:rsid w:val="003D60C6"/>
    <w:rsid w:val="003E20E1"/>
    <w:rsid w:val="00477D7E"/>
    <w:rsid w:val="004C5995"/>
    <w:rsid w:val="004F3B4A"/>
    <w:rsid w:val="00500806"/>
    <w:rsid w:val="0054442E"/>
    <w:rsid w:val="005A7BBD"/>
    <w:rsid w:val="00676B40"/>
    <w:rsid w:val="006B4AB9"/>
    <w:rsid w:val="006C246F"/>
    <w:rsid w:val="006F2088"/>
    <w:rsid w:val="006F3280"/>
    <w:rsid w:val="00742CDF"/>
    <w:rsid w:val="007462B4"/>
    <w:rsid w:val="00766AC0"/>
    <w:rsid w:val="007B4CB9"/>
    <w:rsid w:val="007D1610"/>
    <w:rsid w:val="007E4636"/>
    <w:rsid w:val="008027A8"/>
    <w:rsid w:val="0083457D"/>
    <w:rsid w:val="008369B0"/>
    <w:rsid w:val="008A0988"/>
    <w:rsid w:val="0091628D"/>
    <w:rsid w:val="009230E7"/>
    <w:rsid w:val="00957A49"/>
    <w:rsid w:val="009D3198"/>
    <w:rsid w:val="00A355F6"/>
    <w:rsid w:val="00A75DC4"/>
    <w:rsid w:val="00B03567"/>
    <w:rsid w:val="00BB2265"/>
    <w:rsid w:val="00BE3CFE"/>
    <w:rsid w:val="00BF1FAD"/>
    <w:rsid w:val="00C55E5C"/>
    <w:rsid w:val="00C70BEE"/>
    <w:rsid w:val="00CC427D"/>
    <w:rsid w:val="00CD5DDC"/>
    <w:rsid w:val="00D46981"/>
    <w:rsid w:val="00DB0CA8"/>
    <w:rsid w:val="00DE6841"/>
    <w:rsid w:val="00E24633"/>
    <w:rsid w:val="00E34C10"/>
    <w:rsid w:val="00E47EC6"/>
    <w:rsid w:val="00EE0337"/>
    <w:rsid w:val="00F67C11"/>
    <w:rsid w:val="00F71DB9"/>
    <w:rsid w:val="00F97B3C"/>
    <w:rsid w:val="00FC2C9A"/>
    <w:rsid w:val="00FD329D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6AA32"/>
  <w15:docId w15:val="{CA9F8199-C1EF-4A0C-B549-719B74C3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spacing w:after="0" w:line="240" w:lineRule="auto"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Pr>
      <w:sz w:val="20"/>
      <w:szCs w:val="20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46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uiPriority w:val="99"/>
    <w:rPr>
      <w:rFonts w:ascii="Times New Roman" w:hAnsi="Times New Roman" w:cs="Times New Roman" w:hint="default"/>
      <w:color w:val="000000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annotation reference"/>
    <w:basedOn w:val="a0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Pr>
      <w:b/>
      <w:bCs/>
      <w:sz w:val="20"/>
      <w:szCs w:val="20"/>
    </w:rPr>
  </w:style>
  <w:style w:type="paragraph" w:styleId="af2">
    <w:name w:val="Body Text Indent"/>
    <w:basedOn w:val="a"/>
    <w:link w:val="af3"/>
    <w:pPr>
      <w:widowControl w:val="0"/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a0"/>
    <w:rPr>
      <w:rFonts w:ascii="Times New Roman" w:hAnsi="Times New Roman" w:cs="Times New Roman" w:hint="default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Strong"/>
    <w:basedOn w:val="a0"/>
    <w:uiPriority w:val="22"/>
    <w:qFormat/>
    <w:rsid w:val="00836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4DFD-3D4B-44E9-8F95-2D151BE0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Татьяна Станиславовна</dc:creator>
  <cp:lastModifiedBy>press-10</cp:lastModifiedBy>
  <cp:revision>13</cp:revision>
  <cp:lastPrinted>2016-12-27T12:53:00Z</cp:lastPrinted>
  <dcterms:created xsi:type="dcterms:W3CDTF">2017-08-04T09:09:00Z</dcterms:created>
  <dcterms:modified xsi:type="dcterms:W3CDTF">2017-12-21T13:35:00Z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-48810390</vt:i4>
  </property>
</Properties>
</file>