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714" w:rsidRDefault="00AB0714" w:rsidP="005C576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0714" w:rsidRDefault="00AB0714" w:rsidP="005C576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0714" w:rsidRDefault="00AB0714" w:rsidP="005C576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0714" w:rsidRDefault="00AB0714" w:rsidP="005C576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AB0714" w:rsidRPr="003565A3" w:rsidRDefault="00AB0714" w:rsidP="00AB071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3565A3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                      </w:t>
      </w:r>
      <w:r w:rsidRPr="003565A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Утверждено на заседании</w:t>
      </w:r>
    </w:p>
    <w:p w:rsidR="00AB0714" w:rsidRPr="003565A3" w:rsidRDefault="00AB0714" w:rsidP="00AB071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3565A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                                </w:t>
      </w:r>
      <w:proofErr w:type="gramStart"/>
      <w:r w:rsidRPr="003565A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ПК  ППО</w:t>
      </w:r>
      <w:proofErr w:type="gramEnd"/>
      <w:r w:rsidRPr="003565A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работников и обучающихся </w:t>
      </w:r>
    </w:p>
    <w:p w:rsidR="00AB0714" w:rsidRPr="003565A3" w:rsidRDefault="00AB0714" w:rsidP="00AB071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565A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 </w:t>
      </w:r>
      <w:r w:rsidRPr="003565A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ФГАОУ </w:t>
      </w:r>
      <w:proofErr w:type="gramStart"/>
      <w:r w:rsidRPr="003565A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  СевГУ</w:t>
      </w:r>
      <w:proofErr w:type="gramEnd"/>
    </w:p>
    <w:p w:rsidR="00AB0714" w:rsidRDefault="00AB0714" w:rsidP="00AB0714">
      <w:pPr>
        <w:shd w:val="clear" w:color="auto" w:fill="FFFFFF"/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3565A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</w:t>
      </w:r>
      <w:r w:rsidRPr="003565A3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от </w:t>
      </w:r>
      <w:r w:rsidRPr="00AB0714">
        <w:rPr>
          <w:rFonts w:ascii="Times New Roman" w:eastAsia="Calibri" w:hAnsi="Times New Roman" w:cs="Times New Roman"/>
          <w:i/>
          <w:sz w:val="20"/>
          <w:szCs w:val="20"/>
        </w:rPr>
        <w:t xml:space="preserve">24.11.2016, протокол </w:t>
      </w:r>
      <w:proofErr w:type="gramStart"/>
      <w:r w:rsidRPr="00AB0714">
        <w:rPr>
          <w:rFonts w:ascii="Times New Roman" w:eastAsia="Calibri" w:hAnsi="Times New Roman" w:cs="Times New Roman"/>
          <w:i/>
          <w:sz w:val="20"/>
          <w:szCs w:val="20"/>
        </w:rPr>
        <w:t>№</w:t>
      </w:r>
      <w:r w:rsidRPr="00AB071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r w:rsidRPr="00AB0714">
        <w:rPr>
          <w:rFonts w:ascii="Times New Roman" w:eastAsia="Calibri" w:hAnsi="Times New Roman" w:cs="Times New Roman"/>
          <w:i/>
          <w:sz w:val="20"/>
          <w:szCs w:val="20"/>
        </w:rPr>
        <w:t>№</w:t>
      </w:r>
      <w:proofErr w:type="gramEnd"/>
      <w:r w:rsidRPr="00AB0714">
        <w:rPr>
          <w:rFonts w:ascii="Times New Roman" w:eastAsia="Calibri" w:hAnsi="Times New Roman" w:cs="Times New Roman"/>
          <w:i/>
          <w:sz w:val="20"/>
          <w:szCs w:val="20"/>
        </w:rPr>
        <w:t>3.</w:t>
      </w:r>
    </w:p>
    <w:p w:rsidR="00AB0714" w:rsidRDefault="00AB0714" w:rsidP="00AB0714">
      <w:pPr>
        <w:shd w:val="clear" w:color="auto" w:fill="FFFFFF"/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AB071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</w:t>
      </w:r>
      <w:r w:rsidRPr="00AB071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изменениями и дополнениями</w:t>
      </w:r>
    </w:p>
    <w:p w:rsidR="00AB0714" w:rsidRPr="00AB0714" w:rsidRDefault="00AB0714" w:rsidP="00AB0714">
      <w:pPr>
        <w:shd w:val="clear" w:color="auto" w:fill="FFFFFF"/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                                                           от     27.02.2019       протокол №1</w:t>
      </w:r>
    </w:p>
    <w:p w:rsidR="00AB0714" w:rsidRDefault="00AB0714" w:rsidP="005C576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0714" w:rsidRDefault="00AB0714" w:rsidP="005C576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576D" w:rsidRPr="003565A3" w:rsidRDefault="005C576D" w:rsidP="005C576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6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5C576D" w:rsidRPr="003565A3" w:rsidRDefault="005C576D" w:rsidP="005C576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6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ОКАЗАНИИ МАТЕРИАЛЬНОЙ ПОМОЩИ ЧЛЕНАМ ПЕРВИЧНОЙ ПРОФСОЮЗНОЙ ОРГАНИЗАЦИИ РАБОТНИКОВ И </w:t>
      </w:r>
      <w:proofErr w:type="gramStart"/>
      <w:r w:rsidRPr="00356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  ФГАОУ</w:t>
      </w:r>
      <w:proofErr w:type="gramEnd"/>
      <w:r w:rsidRPr="003565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  «Севастопольский государственный университет»</w:t>
      </w:r>
    </w:p>
    <w:p w:rsidR="005C576D" w:rsidRPr="003565A3" w:rsidRDefault="005C576D" w:rsidP="005C576D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</w:pPr>
      <w:r w:rsidRPr="003565A3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 xml:space="preserve">                     </w:t>
      </w:r>
    </w:p>
    <w:p w:rsidR="00AB0714" w:rsidRDefault="00AB0714" w:rsidP="005C576D">
      <w:pPr>
        <w:shd w:val="clear" w:color="auto" w:fill="FFFFFF"/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          1.Общие положения</w:t>
      </w:r>
    </w:p>
    <w:p w:rsidR="005C576D" w:rsidRPr="0078676A" w:rsidRDefault="005C576D" w:rsidP="005C576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 основании Устава профессионального союза работников народного образования и науки РФ (далее – Профсоюза) и пунктов 2.3. и 3.7. Положения о первичной профсоюзной организации </w:t>
      </w:r>
      <w:r w:rsidRPr="007867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работников и обучающихся    </w:t>
      </w:r>
      <w:r w:rsidRPr="00786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ФГАОУ </w:t>
      </w:r>
      <w:proofErr w:type="gramStart"/>
      <w:r w:rsidRPr="00786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 СевГУ</w:t>
      </w:r>
      <w:proofErr w:type="gramEnd"/>
      <w:r w:rsidRPr="00786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Профорганизации) членам Профорганизации может оказываться материальная помощь из средств профсоюзного бюджета. Настоящее Положение устанавливает порядок и условия оказания материальной помощи членам Профорганизации, нуждающимся в материальной поддержке.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Средства на оказание материальной помощи формируются из членских профсоюзных взносов, поступивших на расчетный счет Профорганизации, после отчислений в вышестоящие профсоюзные органы, вычета организационных расходов и расходов на осуществление уставной деятельности.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Размер средств, выделяемых на оказание материальной помощи в централизованной и децентрализованной (по каждому профбюро) частях бюджета Профорганизации, утверждается решениями профкома.</w:t>
      </w:r>
    </w:p>
    <w:p w:rsidR="005C576D" w:rsidRPr="004871B0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Согласно действующему налоговому законодательству материальная помощь, оказываемая членам Профорганизации, не облагается налогом на доходы физических лиц (НДФЛ) и страховыми взносами в государственные внебюджетные фонды</w:t>
      </w:r>
      <w:r w:rsidR="003B7A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Действие настоящего положения распространяется на сотрудников, состоящих на учете в Профорганизации (и уплачивающих членские взносы) не менее 6 месяцев, в том числе на сохранивших членство в Профорганизации временно не работающих или вышедших на пенсию работников.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                        </w:t>
      </w:r>
      <w:r w:rsidRPr="00786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Условия оказания материальной помощи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Материальная помощь может быть оказана членам Профорганизации в следующих случаях: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2.1.1. В связи с тяжелым и длительным заболеванием, операцией, требующим дорогостоящего лечения.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В связи с чрезвычайными обстоятельствами (несчастный случай, похороны членов семьи, иные исключительные обстоятельства).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Размер материальной помощи устанавливается в индивидуальном порядке решением профбюро подразделения в пределах утвержденной сметы расходов и утверждается председателем профкома. Максимальный размер материальной помощи из децентрализованной части бюджета не может превышать сумму 10000 (Десять тысяч) рублей.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Для принятия положительного решения об оказании материальной помощи и ее размере учитываются следующие факторы: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- профсоюзный стаж работника в Профорганизации;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частота обращений с просьбой предоставления материальной помощи;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материальное положение работника и обучающегося;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сложное семейное положение (одинокий родитель, наличие на иждивении двух и более детей, детей-инвалидов, родителей-инвалидов);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активное участие в деятельности Профорганизации.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Материальная помощь может выделяться члену Профорганизации, как правило, не чаще двух раз в год.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</w:t>
      </w:r>
      <w:r w:rsidRPr="00786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подачи и рассмотрения заявлений о материальной помощи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случаях, предусмотренных настоящим положением, нуждающийся в материальной помощи член Профорганизации подает в профбюро своего подразделения заявление, в котором излагается просьба об оказании материальной помощи и причины ее возникновения (приложение №1 к настоящему положению). К заявлению прилагаются копии документов, обосновывающих необходимость оказания материальной помощи.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Заявление члена Профорганизации об оказании материальной помощи по всем случаям, предусмотренным в пункте 2.1. настоящего положения, рассматривается на заседании профбюро подразделения. При необходимости к заявлению прилагается записка председателя профбюро подразделения с изложением обстоятельств, требующих оказания материальной помощи. В случае принятия положительного решения заявление передается в профком, с выпиской заседания профбюро о выделении материальной помощи. При наличии денежных средств в </w:t>
      </w:r>
      <w:proofErr w:type="spellStart"/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профбюджете</w:t>
      </w:r>
      <w:proofErr w:type="spellEnd"/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подразделения заявление об оказании материальной помощи утверждается председателем профкома.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3.3. Оказание материальной помощи из централизованной части профсоюзного бюджета производится по решению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профкома или президиума в установленном порядке. 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Члену Профорганизации может быть отказано в оказании материальной помощи в случае несоблюдения им настоящего Положения, Положения о первичной профсоюзной организации </w:t>
      </w:r>
      <w:r w:rsidRPr="007867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работников и обучающихся</w:t>
      </w:r>
      <w:r w:rsidRPr="007867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  <w:r w:rsidRPr="00786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ФГАОУ </w:t>
      </w:r>
      <w:proofErr w:type="gramStart"/>
      <w:r w:rsidRPr="00786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 СевГУ</w:t>
      </w:r>
      <w:proofErr w:type="gramEnd"/>
      <w:r w:rsidRPr="007867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Устава Профсоюза.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Рассмотрение заявления об оказании материальной помощи может быть отложено в следующих случаях: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отсутствии документов, подтверждающих необходимость предоставления материальной помощи;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наличии задолженности заявителя по уплате членских профсоюзных взносов;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отсутствии средств в бюджете профбюро;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превышении статьи расходов бюджета профбюро в данный период. В этом случае устанавливается очередность выплаты с учетом актуальности или даты подачи заявлений.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выдачи материальной помощи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После подписания заявления о материальной помощи председателем профкома оно регистрируется в специальной книге и поступает на исполнение к бухгалтеру профкома.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 Материальная помощь перечисляется на указанную банковскую карту заявителя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                        </w:t>
      </w:r>
      <w:r w:rsidRPr="00786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Заключительные положения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Полностью оформленные заявления (в соответствии с приложением №1 к настоящему положению), расходные ведомости и расходные кассовые ордера хранятся у бухгалтера профкома и при работе контрольно-ревизионной комиссии Профорганизации представляются для проверки членам комиссии.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 правильность выдачи денежных средств в виде материальной помощи отвечает бухгалтер профкома.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Контроль за соблюдением порядка и правильности оказания материальной помощи (установленных настоящим положением) осуществляет </w:t>
      </w:r>
      <w:proofErr w:type="gramStart"/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профкома</w:t>
      </w:r>
      <w:proofErr w:type="gramEnd"/>
      <w:r w:rsidRPr="00786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6D" w:rsidRPr="0078676A" w:rsidRDefault="005C576D" w:rsidP="005C57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576D" w:rsidRDefault="005C576D" w:rsidP="005C576D">
      <w:pPr>
        <w:pStyle w:val="a3"/>
        <w:spacing w:after="0" w:line="240" w:lineRule="auto"/>
        <w:ind w:left="3538" w:hanging="3538"/>
        <w:rPr>
          <w:rFonts w:ascii="Times New Roman" w:hAnsi="Times New Roman"/>
          <w:color w:val="auto"/>
          <w:sz w:val="20"/>
          <w:szCs w:val="20"/>
        </w:rPr>
      </w:pPr>
      <w:r w:rsidRPr="003565A3">
        <w:rPr>
          <w:rFonts w:ascii="Times New Roman" w:hAnsi="Times New Roman"/>
          <w:color w:val="auto"/>
          <w:sz w:val="20"/>
          <w:szCs w:val="20"/>
        </w:rPr>
        <w:t xml:space="preserve">                                              </w:t>
      </w:r>
    </w:p>
    <w:p w:rsidR="005C576D" w:rsidRDefault="005C576D" w:rsidP="005C576D">
      <w:pPr>
        <w:pStyle w:val="a3"/>
        <w:spacing w:after="0" w:line="240" w:lineRule="auto"/>
        <w:ind w:left="3538" w:hanging="3538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 </w:t>
      </w:r>
    </w:p>
    <w:p w:rsidR="003B7A01" w:rsidRDefault="005C576D" w:rsidP="005C576D">
      <w:pPr>
        <w:pStyle w:val="a3"/>
        <w:spacing w:after="0" w:line="240" w:lineRule="auto"/>
        <w:ind w:left="3538" w:hanging="3538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t xml:space="preserve">                                                  </w:t>
      </w:r>
      <w:r w:rsidRPr="003565A3">
        <w:rPr>
          <w:rFonts w:ascii="Times New Roman" w:hAnsi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/>
          <w:color w:val="auto"/>
          <w:sz w:val="20"/>
          <w:szCs w:val="20"/>
        </w:rPr>
        <w:t xml:space="preserve">     </w:t>
      </w:r>
    </w:p>
    <w:p w:rsidR="003B7A01" w:rsidRDefault="003B7A01" w:rsidP="005C576D">
      <w:pPr>
        <w:pStyle w:val="a3"/>
        <w:spacing w:after="0" w:line="240" w:lineRule="auto"/>
        <w:ind w:left="3538" w:hanging="3538"/>
        <w:rPr>
          <w:rFonts w:ascii="Times New Roman" w:hAnsi="Times New Roman"/>
          <w:color w:val="auto"/>
          <w:sz w:val="20"/>
          <w:szCs w:val="20"/>
        </w:rPr>
      </w:pPr>
    </w:p>
    <w:p w:rsidR="005C576D" w:rsidRPr="003565A3" w:rsidRDefault="003B7A01" w:rsidP="005C576D">
      <w:pPr>
        <w:pStyle w:val="a3"/>
        <w:spacing w:after="0" w:line="240" w:lineRule="auto"/>
        <w:ind w:left="3538" w:hanging="3538"/>
        <w:rPr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color w:val="auto"/>
          <w:sz w:val="20"/>
          <w:szCs w:val="20"/>
        </w:rPr>
        <w:lastRenderedPageBreak/>
        <w:t xml:space="preserve">                                                     </w:t>
      </w:r>
      <w:r w:rsidR="005C576D">
        <w:rPr>
          <w:rFonts w:ascii="Times New Roman" w:hAnsi="Times New Roman"/>
          <w:color w:val="auto"/>
          <w:sz w:val="20"/>
          <w:szCs w:val="20"/>
        </w:rPr>
        <w:t xml:space="preserve">      </w:t>
      </w:r>
      <w:r w:rsidR="005C576D" w:rsidRPr="003565A3">
        <w:rPr>
          <w:rFonts w:ascii="Times New Roman" w:hAnsi="Times New Roman"/>
          <w:color w:val="auto"/>
          <w:sz w:val="20"/>
          <w:szCs w:val="20"/>
        </w:rPr>
        <w:t>Приложение №1</w:t>
      </w:r>
    </w:p>
    <w:p w:rsidR="005C576D" w:rsidRPr="003565A3" w:rsidRDefault="005C576D" w:rsidP="005C576D">
      <w:pPr>
        <w:pStyle w:val="a3"/>
        <w:spacing w:after="0" w:line="240" w:lineRule="auto"/>
        <w:ind w:left="3538" w:hanging="3538"/>
        <w:jc w:val="center"/>
        <w:rPr>
          <w:rFonts w:ascii="Times New Roman" w:hAnsi="Times New Roman"/>
          <w:color w:val="auto"/>
          <w:sz w:val="20"/>
          <w:szCs w:val="20"/>
        </w:rPr>
      </w:pPr>
      <w:r w:rsidRPr="003565A3">
        <w:rPr>
          <w:rFonts w:ascii="Times New Roman" w:hAnsi="Times New Roman"/>
          <w:color w:val="auto"/>
          <w:sz w:val="20"/>
          <w:szCs w:val="20"/>
        </w:rPr>
        <w:t xml:space="preserve">                                 к Положению об оказании материальной помощи</w:t>
      </w:r>
    </w:p>
    <w:p w:rsidR="005C576D" w:rsidRPr="003565A3" w:rsidRDefault="005C576D" w:rsidP="005C576D">
      <w:pPr>
        <w:pStyle w:val="a3"/>
        <w:spacing w:after="0" w:line="240" w:lineRule="auto"/>
        <w:ind w:left="3538" w:hanging="3538"/>
        <w:jc w:val="center"/>
        <w:rPr>
          <w:rFonts w:ascii="Times New Roman" w:hAnsi="Times New Roman"/>
          <w:bCs/>
          <w:color w:val="auto"/>
          <w:sz w:val="20"/>
          <w:szCs w:val="20"/>
          <w:lang w:eastAsia="ru-RU"/>
        </w:rPr>
      </w:pPr>
      <w:r w:rsidRPr="003565A3">
        <w:rPr>
          <w:rFonts w:ascii="Times New Roman" w:hAnsi="Times New Roman"/>
          <w:color w:val="auto"/>
          <w:sz w:val="20"/>
          <w:szCs w:val="20"/>
        </w:rPr>
        <w:t xml:space="preserve">                                               членам ППО </w:t>
      </w:r>
      <w:r w:rsidRPr="003565A3">
        <w:rPr>
          <w:rFonts w:ascii="Times New Roman" w:hAnsi="Times New Roman"/>
          <w:color w:val="auto"/>
          <w:sz w:val="20"/>
          <w:szCs w:val="20"/>
          <w:lang w:eastAsia="ru-RU"/>
        </w:rPr>
        <w:t xml:space="preserve">работников и </w:t>
      </w:r>
      <w:proofErr w:type="gramStart"/>
      <w:r w:rsidRPr="003565A3">
        <w:rPr>
          <w:rFonts w:ascii="Times New Roman" w:hAnsi="Times New Roman"/>
          <w:color w:val="auto"/>
          <w:sz w:val="20"/>
          <w:szCs w:val="20"/>
          <w:lang w:eastAsia="ru-RU"/>
        </w:rPr>
        <w:t xml:space="preserve">обучающихся  </w:t>
      </w:r>
      <w:r w:rsidRPr="003565A3">
        <w:rPr>
          <w:rFonts w:ascii="Times New Roman" w:hAnsi="Times New Roman"/>
          <w:bCs/>
          <w:color w:val="auto"/>
          <w:sz w:val="20"/>
          <w:szCs w:val="20"/>
          <w:lang w:eastAsia="ru-RU"/>
        </w:rPr>
        <w:t>ФГАОУ</w:t>
      </w:r>
      <w:proofErr w:type="gramEnd"/>
      <w:r w:rsidRPr="003565A3">
        <w:rPr>
          <w:rFonts w:ascii="Times New Roman" w:hAnsi="Times New Roman"/>
          <w:bCs/>
          <w:color w:val="auto"/>
          <w:sz w:val="20"/>
          <w:szCs w:val="20"/>
          <w:lang w:eastAsia="ru-RU"/>
        </w:rPr>
        <w:t xml:space="preserve"> ВО  </w:t>
      </w:r>
      <w:r>
        <w:rPr>
          <w:rFonts w:ascii="Times New Roman" w:hAnsi="Times New Roman"/>
          <w:bCs/>
          <w:color w:val="auto"/>
          <w:sz w:val="20"/>
          <w:szCs w:val="20"/>
          <w:lang w:eastAsia="ru-RU"/>
        </w:rPr>
        <w:t>С</w:t>
      </w:r>
      <w:r w:rsidRPr="003565A3">
        <w:rPr>
          <w:rFonts w:ascii="Times New Roman" w:hAnsi="Times New Roman"/>
          <w:bCs/>
          <w:color w:val="auto"/>
          <w:sz w:val="20"/>
          <w:szCs w:val="20"/>
          <w:lang w:eastAsia="ru-RU"/>
        </w:rPr>
        <w:t>евГУ</w:t>
      </w:r>
    </w:p>
    <w:p w:rsidR="005C576D" w:rsidRPr="003565A3" w:rsidRDefault="005C576D" w:rsidP="005C576D">
      <w:pPr>
        <w:pStyle w:val="a3"/>
        <w:spacing w:after="0" w:line="240" w:lineRule="auto"/>
        <w:ind w:left="3538" w:hanging="3538"/>
        <w:jc w:val="center"/>
        <w:rPr>
          <w:rFonts w:ascii="Times New Roman" w:hAnsi="Times New Roman"/>
          <w:i w:val="0"/>
          <w:sz w:val="20"/>
          <w:szCs w:val="20"/>
        </w:rPr>
      </w:pPr>
      <w:r w:rsidRPr="003565A3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Pr="003565A3">
        <w:rPr>
          <w:rFonts w:ascii="Times New Roman" w:hAnsi="Times New Roman"/>
          <w:color w:val="333333"/>
          <w:sz w:val="20"/>
          <w:szCs w:val="20"/>
          <w:lang w:eastAsia="ru-RU"/>
        </w:rPr>
        <w:t xml:space="preserve"> </w:t>
      </w:r>
    </w:p>
    <w:p w:rsidR="005C576D" w:rsidRPr="003565A3" w:rsidRDefault="005C576D" w:rsidP="005C576D">
      <w:pPr>
        <w:tabs>
          <w:tab w:val="left" w:pos="7655"/>
          <w:tab w:val="left" w:pos="7797"/>
        </w:tabs>
        <w:ind w:right="1757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r w:rsidRPr="003565A3">
        <w:rPr>
          <w:rFonts w:ascii="Times New Roman" w:hAnsi="Times New Roman" w:cs="Times New Roman"/>
          <w:b/>
          <w:i/>
          <w:sz w:val="20"/>
          <w:szCs w:val="20"/>
        </w:rPr>
        <w:t>Вх</w:t>
      </w:r>
      <w:proofErr w:type="spellEnd"/>
      <w:r w:rsidRPr="003565A3">
        <w:rPr>
          <w:rFonts w:ascii="Times New Roman" w:hAnsi="Times New Roman" w:cs="Times New Roman"/>
          <w:b/>
          <w:i/>
          <w:sz w:val="20"/>
          <w:szCs w:val="20"/>
        </w:rPr>
        <w:t>. № __________ от _______________201__г.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4016"/>
        <w:gridCol w:w="5618"/>
      </w:tblGrid>
      <w:tr w:rsidR="005C576D" w:rsidRPr="003565A3" w:rsidTr="00091481">
        <w:trPr>
          <w:trHeight w:val="3525"/>
        </w:trPr>
        <w:tc>
          <w:tcPr>
            <w:tcW w:w="4016" w:type="dxa"/>
          </w:tcPr>
          <w:p w:rsidR="005C576D" w:rsidRPr="003565A3" w:rsidRDefault="005C576D" w:rsidP="000914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Утверждаю. </w:t>
            </w:r>
          </w:p>
          <w:p w:rsidR="005C576D" w:rsidRPr="003565A3" w:rsidRDefault="005C576D" w:rsidP="0009148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C576D" w:rsidRPr="003565A3" w:rsidRDefault="005C576D" w:rsidP="00091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sz w:val="20"/>
                <w:szCs w:val="20"/>
              </w:rPr>
              <w:t>К выдаче</w:t>
            </w:r>
          </w:p>
          <w:p w:rsidR="005C576D" w:rsidRPr="003565A3" w:rsidRDefault="005C576D" w:rsidP="00091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………………………………………………… </w:t>
            </w:r>
          </w:p>
          <w:p w:rsidR="005C576D" w:rsidRPr="003565A3" w:rsidRDefault="005C576D" w:rsidP="00091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</w:p>
          <w:p w:rsidR="005C576D" w:rsidRPr="003565A3" w:rsidRDefault="005C576D" w:rsidP="00091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</w:p>
          <w:p w:rsidR="005C576D" w:rsidRPr="003565A3" w:rsidRDefault="005C576D" w:rsidP="00091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76D" w:rsidRPr="003565A3" w:rsidRDefault="005C576D" w:rsidP="00091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76D" w:rsidRPr="003565A3" w:rsidRDefault="005C576D" w:rsidP="00091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76D" w:rsidRPr="003565A3" w:rsidRDefault="005C576D" w:rsidP="00091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ППО </w:t>
            </w:r>
          </w:p>
          <w:p w:rsidR="005C576D" w:rsidRPr="003565A3" w:rsidRDefault="005C576D" w:rsidP="00091481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3565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работников и обучающихся </w:t>
            </w:r>
          </w:p>
          <w:p w:rsidR="005C576D" w:rsidRPr="003565A3" w:rsidRDefault="005C576D" w:rsidP="00091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ФГАОУ </w:t>
            </w:r>
            <w:proofErr w:type="gramStart"/>
            <w:r w:rsidRPr="00356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  СевГУ</w:t>
            </w:r>
            <w:proofErr w:type="gramEnd"/>
            <w:r w:rsidRPr="00356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/………………. /                           </w:t>
            </w:r>
          </w:p>
        </w:tc>
        <w:tc>
          <w:tcPr>
            <w:tcW w:w="5618" w:type="dxa"/>
          </w:tcPr>
          <w:p w:rsidR="005C576D" w:rsidRPr="003565A3" w:rsidRDefault="005C576D" w:rsidP="0009148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65A3">
              <w:rPr>
                <w:rFonts w:ascii="Times New Roman" w:hAnsi="Times New Roman" w:cs="Times New Roman"/>
                <w:sz w:val="20"/>
                <w:szCs w:val="20"/>
              </w:rPr>
              <w:t xml:space="preserve">В профсоюзный комитет </w:t>
            </w:r>
            <w:r w:rsidRPr="003565A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работников и обучающихся </w:t>
            </w:r>
            <w:r w:rsidRPr="00356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ФГАОУ </w:t>
            </w:r>
            <w:proofErr w:type="gramStart"/>
            <w:r w:rsidRPr="00356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  СевГУ</w:t>
            </w:r>
            <w:proofErr w:type="gramEnd"/>
            <w:r w:rsidRPr="003565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5C576D" w:rsidRPr="003565A3" w:rsidRDefault="005C576D" w:rsidP="00091481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sz w:val="20"/>
                <w:szCs w:val="20"/>
              </w:rPr>
              <w:t>от члена Профорганизации</w:t>
            </w:r>
          </w:p>
          <w:p w:rsidR="005C576D" w:rsidRPr="003565A3" w:rsidRDefault="005C576D" w:rsidP="00091481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76D" w:rsidRPr="003565A3" w:rsidRDefault="005C576D" w:rsidP="0009148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i/>
                <w:position w:val="6"/>
                <w:sz w:val="20"/>
                <w:szCs w:val="20"/>
              </w:rPr>
              <w:t>(фамилия, имя, отчество полностью)</w:t>
            </w:r>
          </w:p>
          <w:p w:rsidR="005C576D" w:rsidRPr="003565A3" w:rsidRDefault="005C576D" w:rsidP="00091481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76D" w:rsidRPr="003565A3" w:rsidRDefault="005C576D" w:rsidP="0009148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position w:val="6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i/>
                <w:position w:val="6"/>
                <w:sz w:val="20"/>
                <w:szCs w:val="20"/>
              </w:rPr>
              <w:t>(должность, место работы - подразделение в СевГУ)</w:t>
            </w:r>
          </w:p>
          <w:p w:rsidR="005C576D" w:rsidRPr="003565A3" w:rsidRDefault="005C576D" w:rsidP="0009148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76D" w:rsidRPr="003565A3" w:rsidRDefault="005C576D" w:rsidP="0009148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sz w:val="20"/>
                <w:szCs w:val="20"/>
              </w:rPr>
              <w:t xml:space="preserve">Стаж в </w:t>
            </w:r>
            <w:proofErr w:type="spellStart"/>
            <w:r w:rsidRPr="003565A3">
              <w:rPr>
                <w:rFonts w:ascii="Times New Roman" w:hAnsi="Times New Roman" w:cs="Times New Roman"/>
                <w:sz w:val="20"/>
                <w:szCs w:val="20"/>
              </w:rPr>
              <w:t>Профорганизации______лет</w:t>
            </w:r>
            <w:proofErr w:type="spellEnd"/>
            <w:r w:rsidRPr="003565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C576D" w:rsidRPr="003565A3" w:rsidRDefault="005C576D" w:rsidP="00091481">
            <w:pPr>
              <w:tabs>
                <w:tab w:val="left" w:pos="4820"/>
              </w:tabs>
              <w:ind w:left="4961" w:hanging="49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sz w:val="20"/>
                <w:szCs w:val="20"/>
              </w:rPr>
              <w:t>Паспорт: серия_______ № __________ выдан</w:t>
            </w:r>
          </w:p>
          <w:p w:rsidR="005C576D" w:rsidRPr="003565A3" w:rsidRDefault="005C576D" w:rsidP="0009148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                     </w:t>
            </w:r>
            <w:r w:rsidRPr="003565A3">
              <w:rPr>
                <w:rFonts w:ascii="Times New Roman" w:hAnsi="Times New Roman" w:cs="Times New Roman"/>
                <w:i/>
                <w:position w:val="6"/>
                <w:sz w:val="20"/>
                <w:szCs w:val="20"/>
              </w:rPr>
              <w:t xml:space="preserve">             </w:t>
            </w:r>
            <w:proofErr w:type="gramStart"/>
            <w:r w:rsidRPr="003565A3">
              <w:rPr>
                <w:rFonts w:ascii="Times New Roman" w:hAnsi="Times New Roman" w:cs="Times New Roman"/>
                <w:i/>
                <w:position w:val="6"/>
                <w:sz w:val="20"/>
                <w:szCs w:val="20"/>
              </w:rPr>
              <w:t xml:space="preserve">   (</w:t>
            </w:r>
            <w:proofErr w:type="gramEnd"/>
            <w:r w:rsidRPr="003565A3">
              <w:rPr>
                <w:rFonts w:ascii="Times New Roman" w:hAnsi="Times New Roman" w:cs="Times New Roman"/>
                <w:i/>
                <w:position w:val="6"/>
                <w:sz w:val="20"/>
                <w:szCs w:val="20"/>
              </w:rPr>
              <w:t>кем)</w:t>
            </w:r>
          </w:p>
          <w:p w:rsidR="005C576D" w:rsidRPr="003565A3" w:rsidRDefault="005C576D" w:rsidP="00091481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sz w:val="20"/>
                <w:szCs w:val="20"/>
              </w:rPr>
              <w:t>"_______"____________________ 20_____ г.</w:t>
            </w:r>
          </w:p>
          <w:p w:rsidR="005C576D" w:rsidRPr="003565A3" w:rsidRDefault="005C576D" w:rsidP="00091481">
            <w:pPr>
              <w:tabs>
                <w:tab w:val="left" w:pos="4820"/>
              </w:tabs>
              <w:spacing w:before="120"/>
              <w:ind w:left="4961" w:right="56" w:hanging="4961"/>
              <w:rPr>
                <w:rFonts w:ascii="Times New Roman" w:hAnsi="Times New Roman" w:cs="Times New Roman"/>
                <w:sz w:val="20"/>
                <w:szCs w:val="20"/>
              </w:rPr>
            </w:pPr>
            <w:r w:rsidRPr="003565A3">
              <w:rPr>
                <w:rFonts w:ascii="Times New Roman" w:hAnsi="Times New Roman" w:cs="Times New Roman"/>
                <w:sz w:val="20"/>
                <w:szCs w:val="20"/>
              </w:rPr>
              <w:t>Контактный телефон __________.</w:t>
            </w:r>
          </w:p>
          <w:p w:rsidR="005C576D" w:rsidRPr="003565A3" w:rsidRDefault="005C576D" w:rsidP="00091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576D" w:rsidRPr="003565A3" w:rsidRDefault="005C576D" w:rsidP="005C576D">
      <w:pPr>
        <w:ind w:right="1048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5C576D" w:rsidRPr="003565A3" w:rsidRDefault="005C576D" w:rsidP="005C576D">
      <w:pPr>
        <w:ind w:right="1048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565A3">
        <w:rPr>
          <w:rFonts w:ascii="Times New Roman" w:hAnsi="Times New Roman" w:cs="Times New Roman"/>
          <w:b/>
          <w:i/>
          <w:sz w:val="20"/>
          <w:szCs w:val="20"/>
        </w:rPr>
        <w:t>ЗАЯВЛЕНИЕ</w:t>
      </w:r>
    </w:p>
    <w:p w:rsidR="005C576D" w:rsidRPr="003565A3" w:rsidRDefault="005C576D" w:rsidP="005C576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5A3">
        <w:rPr>
          <w:rFonts w:ascii="Times New Roman" w:hAnsi="Times New Roman" w:cs="Times New Roman"/>
          <w:i/>
          <w:sz w:val="20"/>
          <w:szCs w:val="20"/>
        </w:rPr>
        <w:t xml:space="preserve">Прошу оказать мне материальную помощь в связи с </w:t>
      </w:r>
      <w:r w:rsidRPr="003565A3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:rsidR="005C576D" w:rsidRPr="003565A3" w:rsidRDefault="005C576D" w:rsidP="005C57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C576D" w:rsidRDefault="005C576D" w:rsidP="005C57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565A3">
        <w:rPr>
          <w:rFonts w:ascii="Times New Roman" w:hAnsi="Times New Roman" w:cs="Times New Roman"/>
          <w:i/>
          <w:sz w:val="20"/>
          <w:szCs w:val="20"/>
        </w:rPr>
        <w:t>и перечислить её</w:t>
      </w:r>
      <w:r w:rsidRPr="003565A3">
        <w:rPr>
          <w:rFonts w:ascii="Times New Roman" w:hAnsi="Times New Roman" w:cs="Times New Roman"/>
          <w:sz w:val="20"/>
          <w:szCs w:val="20"/>
        </w:rPr>
        <w:t xml:space="preserve"> </w:t>
      </w:r>
      <w:r w:rsidRPr="003565A3">
        <w:rPr>
          <w:rFonts w:ascii="Times New Roman" w:hAnsi="Times New Roman" w:cs="Times New Roman"/>
          <w:i/>
          <w:sz w:val="20"/>
          <w:szCs w:val="20"/>
        </w:rPr>
        <w:t xml:space="preserve">на мою карту в банке </w:t>
      </w:r>
      <w:proofErr w:type="gramStart"/>
      <w:r w:rsidRPr="003565A3">
        <w:rPr>
          <w:rFonts w:ascii="Times New Roman" w:hAnsi="Times New Roman" w:cs="Times New Roman"/>
          <w:i/>
          <w:sz w:val="20"/>
          <w:szCs w:val="20"/>
        </w:rPr>
        <w:t>РНКБ ,</w:t>
      </w:r>
      <w:proofErr w:type="gramEnd"/>
      <w:r w:rsidRPr="003565A3">
        <w:rPr>
          <w:rFonts w:ascii="Times New Roman" w:hAnsi="Times New Roman" w:cs="Times New Roman"/>
          <w:i/>
          <w:sz w:val="20"/>
          <w:szCs w:val="20"/>
        </w:rPr>
        <w:t xml:space="preserve"> № карты_______________________________</w:t>
      </w:r>
    </w:p>
    <w:p w:rsidR="005C576D" w:rsidRDefault="005C576D" w:rsidP="005C57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C576D" w:rsidRDefault="005C576D" w:rsidP="005C57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Даю согласие на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обработку  моих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персональных данных </w:t>
      </w:r>
    </w:p>
    <w:p w:rsidR="005C576D" w:rsidRDefault="005C576D" w:rsidP="005C576D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C576D" w:rsidRPr="003565A3" w:rsidRDefault="005C576D" w:rsidP="005C576D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C576D" w:rsidRPr="003565A3" w:rsidRDefault="005C576D" w:rsidP="005C576D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65A3">
        <w:rPr>
          <w:rFonts w:ascii="Times New Roman" w:hAnsi="Times New Roman" w:cs="Times New Roman"/>
          <w:b/>
          <w:i/>
          <w:sz w:val="20"/>
          <w:szCs w:val="20"/>
        </w:rPr>
        <w:t>Приложение</w:t>
      </w:r>
      <w:r w:rsidRPr="003565A3">
        <w:rPr>
          <w:rFonts w:ascii="Times New Roman" w:hAnsi="Times New Roman" w:cs="Times New Roman"/>
          <w:i/>
          <w:sz w:val="20"/>
          <w:szCs w:val="20"/>
        </w:rPr>
        <w:t>:</w:t>
      </w:r>
      <w:r w:rsidRPr="003565A3">
        <w:rPr>
          <w:rFonts w:ascii="Times New Roman" w:hAnsi="Times New Roman" w:cs="Times New Roman"/>
          <w:sz w:val="20"/>
          <w:szCs w:val="20"/>
        </w:rPr>
        <w:t xml:space="preserve"> 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5C576D" w:rsidRPr="003565A3" w:rsidRDefault="005C576D" w:rsidP="005C576D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565A3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5C576D" w:rsidRPr="003565A3" w:rsidRDefault="005C576D" w:rsidP="005C576D">
      <w:pPr>
        <w:tabs>
          <w:tab w:val="left" w:pos="4820"/>
        </w:tabs>
        <w:jc w:val="both"/>
        <w:rPr>
          <w:rFonts w:ascii="Times New Roman" w:hAnsi="Times New Roman" w:cs="Times New Roman"/>
          <w:i/>
          <w:position w:val="6"/>
          <w:sz w:val="20"/>
          <w:szCs w:val="20"/>
        </w:rPr>
      </w:pPr>
      <w:r w:rsidRPr="003565A3">
        <w:rPr>
          <w:rFonts w:ascii="Times New Roman" w:hAnsi="Times New Roman" w:cs="Times New Roman"/>
          <w:i/>
          <w:position w:val="6"/>
          <w:sz w:val="20"/>
          <w:szCs w:val="20"/>
        </w:rPr>
        <w:t xml:space="preserve">                                                                              (указать соответствующие документы)</w:t>
      </w:r>
    </w:p>
    <w:p w:rsidR="005C576D" w:rsidRPr="003565A3" w:rsidRDefault="005C576D" w:rsidP="005C576D">
      <w:pPr>
        <w:tabs>
          <w:tab w:val="left" w:pos="5670"/>
        </w:tabs>
        <w:jc w:val="both"/>
        <w:rPr>
          <w:rFonts w:ascii="Times New Roman" w:hAnsi="Times New Roman" w:cs="Times New Roman"/>
          <w:position w:val="6"/>
          <w:sz w:val="20"/>
          <w:szCs w:val="20"/>
        </w:rPr>
      </w:pPr>
      <w:r w:rsidRPr="003565A3">
        <w:rPr>
          <w:rFonts w:ascii="Times New Roman" w:hAnsi="Times New Roman" w:cs="Times New Roman"/>
          <w:position w:val="6"/>
          <w:sz w:val="20"/>
          <w:szCs w:val="20"/>
        </w:rPr>
        <w:tab/>
      </w:r>
      <w:r w:rsidRPr="003565A3">
        <w:rPr>
          <w:rFonts w:ascii="Times New Roman" w:hAnsi="Times New Roman" w:cs="Times New Roman"/>
          <w:position w:val="6"/>
          <w:sz w:val="20"/>
          <w:szCs w:val="20"/>
        </w:rPr>
        <w:tab/>
      </w:r>
      <w:r w:rsidRPr="003565A3">
        <w:rPr>
          <w:rFonts w:ascii="Times New Roman" w:hAnsi="Times New Roman" w:cs="Times New Roman"/>
          <w:position w:val="6"/>
          <w:sz w:val="20"/>
          <w:szCs w:val="20"/>
        </w:rPr>
        <w:tab/>
      </w:r>
      <w:r w:rsidRPr="003565A3">
        <w:rPr>
          <w:rFonts w:ascii="Times New Roman" w:hAnsi="Times New Roman" w:cs="Times New Roman"/>
          <w:position w:val="6"/>
          <w:sz w:val="20"/>
          <w:szCs w:val="20"/>
        </w:rPr>
        <w:tab/>
      </w:r>
    </w:p>
    <w:p w:rsidR="005C576D" w:rsidRPr="003565A3" w:rsidRDefault="005C576D" w:rsidP="005C576D">
      <w:pPr>
        <w:tabs>
          <w:tab w:val="left" w:pos="5670"/>
        </w:tabs>
        <w:jc w:val="both"/>
        <w:rPr>
          <w:rFonts w:ascii="Times New Roman" w:hAnsi="Times New Roman" w:cs="Times New Roman"/>
          <w:position w:val="6"/>
          <w:sz w:val="20"/>
          <w:szCs w:val="20"/>
        </w:rPr>
      </w:pPr>
      <w:r w:rsidRPr="003565A3">
        <w:rPr>
          <w:rFonts w:ascii="Times New Roman" w:hAnsi="Times New Roman" w:cs="Times New Roman"/>
          <w:position w:val="6"/>
          <w:sz w:val="20"/>
          <w:szCs w:val="20"/>
        </w:rPr>
        <w:t>«_____» _______________</w:t>
      </w:r>
      <w:proofErr w:type="gramStart"/>
      <w:r w:rsidRPr="003565A3">
        <w:rPr>
          <w:rFonts w:ascii="Times New Roman" w:hAnsi="Times New Roman" w:cs="Times New Roman"/>
          <w:position w:val="6"/>
          <w:sz w:val="20"/>
          <w:szCs w:val="20"/>
        </w:rPr>
        <w:t>_  20</w:t>
      </w:r>
      <w:proofErr w:type="gramEnd"/>
      <w:r w:rsidRPr="003565A3">
        <w:rPr>
          <w:rFonts w:ascii="Times New Roman" w:hAnsi="Times New Roman" w:cs="Times New Roman"/>
          <w:position w:val="6"/>
          <w:sz w:val="20"/>
          <w:szCs w:val="20"/>
        </w:rPr>
        <w:t xml:space="preserve">__ </w:t>
      </w:r>
    </w:p>
    <w:p w:rsidR="005C576D" w:rsidRPr="003565A3" w:rsidRDefault="005C576D" w:rsidP="005C576D">
      <w:pPr>
        <w:tabs>
          <w:tab w:val="left" w:pos="5670"/>
        </w:tabs>
        <w:spacing w:after="0"/>
        <w:jc w:val="right"/>
        <w:rPr>
          <w:rFonts w:ascii="Times New Roman" w:hAnsi="Times New Roman" w:cs="Times New Roman"/>
          <w:position w:val="6"/>
          <w:sz w:val="20"/>
          <w:szCs w:val="20"/>
        </w:rPr>
      </w:pPr>
      <w:r w:rsidRPr="003565A3">
        <w:rPr>
          <w:rFonts w:ascii="Times New Roman" w:hAnsi="Times New Roman" w:cs="Times New Roman"/>
          <w:position w:val="6"/>
          <w:sz w:val="20"/>
          <w:szCs w:val="20"/>
        </w:rPr>
        <w:t xml:space="preserve">                                                                                                           _________________________</w:t>
      </w:r>
    </w:p>
    <w:p w:rsidR="005C576D" w:rsidRPr="003565A3" w:rsidRDefault="005C576D" w:rsidP="005C576D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i/>
          <w:position w:val="6"/>
          <w:sz w:val="20"/>
          <w:szCs w:val="20"/>
        </w:rPr>
      </w:pPr>
      <w:r w:rsidRPr="003565A3">
        <w:rPr>
          <w:rFonts w:ascii="Times New Roman" w:hAnsi="Times New Roman" w:cs="Times New Roman"/>
          <w:i/>
          <w:position w:val="6"/>
          <w:sz w:val="20"/>
          <w:szCs w:val="20"/>
        </w:rPr>
        <w:t xml:space="preserve">                                                                                                                                                                   (подпись)</w:t>
      </w:r>
    </w:p>
    <w:sectPr w:rsidR="005C576D" w:rsidRPr="003565A3" w:rsidSect="00BA4FF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76D"/>
    <w:rsid w:val="003B7A01"/>
    <w:rsid w:val="004871B0"/>
    <w:rsid w:val="005C576D"/>
    <w:rsid w:val="00755E69"/>
    <w:rsid w:val="009C508D"/>
    <w:rsid w:val="00AB0714"/>
    <w:rsid w:val="00BA4FF7"/>
    <w:rsid w:val="00FC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70C7A-B516-402E-B0FE-753831E7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76D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5C576D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C576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a5">
    <w:name w:val="Table Grid"/>
    <w:basedOn w:val="a1"/>
    <w:uiPriority w:val="59"/>
    <w:rsid w:val="005C576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C2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2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СевГУ</dc:creator>
  <cp:keywords/>
  <dc:description/>
  <cp:lastModifiedBy>СевГУ</cp:lastModifiedBy>
  <cp:revision>5</cp:revision>
  <cp:lastPrinted>2019-03-19T11:13:00Z</cp:lastPrinted>
  <dcterms:created xsi:type="dcterms:W3CDTF">2019-03-01T11:06:00Z</dcterms:created>
  <dcterms:modified xsi:type="dcterms:W3CDTF">2019-03-19T11:13:00Z</dcterms:modified>
</cp:coreProperties>
</file>